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C57" w:rsidRPr="00B21D47" w:rsidRDefault="00B80C57" w:rsidP="00B80C57">
      <w:pPr>
        <w:spacing w:before="100" w:beforeAutospacing="1" w:after="100" w:afterAutospacing="1" w:line="240" w:lineRule="auto"/>
        <w:outlineLvl w:val="2"/>
        <w:rPr>
          <w:rFonts w:ascii="Verdana" w:eastAsia="Times New Roman" w:hAnsi="Verdana" w:cs="Times New Roman"/>
          <w:b/>
          <w:bCs/>
          <w:color w:val="A6511A"/>
          <w:sz w:val="17"/>
          <w:szCs w:val="17"/>
          <w:lang w:eastAsia="en-GB"/>
        </w:rPr>
      </w:pPr>
      <w:proofErr w:type="spellStart"/>
      <w:r w:rsidRPr="00B21D47">
        <w:rPr>
          <w:rFonts w:ascii="Verdana" w:eastAsia="Times New Roman" w:hAnsi="Verdana" w:cs="Times New Roman"/>
          <w:b/>
          <w:bCs/>
          <w:color w:val="A6511A"/>
          <w:sz w:val="17"/>
          <w:szCs w:val="17"/>
          <w:lang w:eastAsia="en-GB"/>
        </w:rPr>
        <w:t>WorkWare</w:t>
      </w:r>
      <w:proofErr w:type="spellEnd"/>
      <w:r w:rsidRPr="00B21D47">
        <w:rPr>
          <w:rFonts w:ascii="Verdana" w:eastAsia="Times New Roman" w:hAnsi="Verdana" w:cs="Times New Roman"/>
          <w:b/>
          <w:bCs/>
          <w:color w:val="A6511A"/>
          <w:sz w:val="17"/>
          <w:szCs w:val="17"/>
          <w:lang w:eastAsia="en-GB"/>
        </w:rPr>
        <w:t xml:space="preserve"> SUSTAIN Benchmarking Toolkit (Alexi Marmot Associates (AMA))</w:t>
      </w:r>
    </w:p>
    <w:p w:rsidR="00B80C57" w:rsidRDefault="00B80C57" w:rsidP="00B80C57">
      <w:pPr>
        <w:spacing w:after="0" w:line="240" w:lineRule="auto"/>
        <w:rPr>
          <w:rFonts w:ascii="Verdana" w:eastAsia="Times New Roman" w:hAnsi="Verdana" w:cs="Times New Roman"/>
          <w:color w:val="666666"/>
          <w:sz w:val="17"/>
          <w:szCs w:val="17"/>
          <w:lang w:eastAsia="en-GB"/>
        </w:rPr>
      </w:pPr>
      <w:proofErr w:type="spellStart"/>
      <w:r w:rsidRPr="00B21D47">
        <w:rPr>
          <w:rFonts w:ascii="Verdana" w:eastAsia="Times New Roman" w:hAnsi="Verdana" w:cs="Times New Roman"/>
          <w:color w:val="666666"/>
          <w:sz w:val="17"/>
          <w:szCs w:val="17"/>
          <w:lang w:eastAsia="en-GB"/>
        </w:rPr>
        <w:t>WorkWare</w:t>
      </w:r>
      <w:proofErr w:type="spellEnd"/>
      <w:r w:rsidRPr="00B21D47">
        <w:rPr>
          <w:rFonts w:ascii="Verdana" w:eastAsia="Times New Roman" w:hAnsi="Verdana" w:cs="Times New Roman"/>
          <w:color w:val="666666"/>
          <w:sz w:val="17"/>
          <w:szCs w:val="17"/>
          <w:lang w:eastAsia="en-GB"/>
        </w:rPr>
        <w:t xml:space="preserve"> SUSTAIN is a toolkit of quantitative and qualitative methodologies to inform behaviour change programmes to reduce energy demand. The objective of the toolkit is to gather evidence on attitudes and behaviours of students, staff, estates and energy managers, which are then collated to develop a change management action plan which identifies:</w:t>
      </w:r>
      <w:r w:rsidRPr="00B21D47">
        <w:rPr>
          <w:rFonts w:ascii="Verdana" w:eastAsia="Times New Roman" w:hAnsi="Verdana" w:cs="Times New Roman"/>
          <w:color w:val="666666"/>
          <w:sz w:val="17"/>
          <w:szCs w:val="17"/>
          <w:lang w:eastAsia="en-GB"/>
        </w:rPr>
        <w:br/>
      </w:r>
    </w:p>
    <w:p w:rsidR="00A10E8F" w:rsidRDefault="00B80C57" w:rsidP="00B80C57">
      <w:pPr>
        <w:spacing w:after="0" w:line="240" w:lineRule="auto"/>
        <w:rPr>
          <w:rFonts w:ascii="Verdana" w:eastAsia="Times New Roman" w:hAnsi="Verdana" w:cs="Times New Roman"/>
          <w:color w:val="666666"/>
          <w:sz w:val="17"/>
          <w:szCs w:val="17"/>
          <w:lang w:eastAsia="en-GB"/>
        </w:rPr>
      </w:pPr>
      <w:r w:rsidRPr="00B21D47">
        <w:rPr>
          <w:rFonts w:ascii="Verdana" w:eastAsia="Times New Roman" w:hAnsi="Verdana" w:cs="Times New Roman"/>
          <w:color w:val="666666"/>
          <w:sz w:val="17"/>
          <w:szCs w:val="17"/>
          <w:lang w:eastAsia="en-GB"/>
        </w:rPr>
        <w:t>a. the greatest opportunities for energy saving through behaviour change;</w:t>
      </w:r>
      <w:r w:rsidRPr="00B21D47">
        <w:rPr>
          <w:rFonts w:ascii="Verdana" w:eastAsia="Times New Roman" w:hAnsi="Verdana" w:cs="Times New Roman"/>
          <w:color w:val="666666"/>
          <w:sz w:val="17"/>
          <w:szCs w:val="17"/>
          <w:lang w:eastAsia="en-GB"/>
        </w:rPr>
        <w:br/>
        <w:t>b. the groups and behaviours most amenable to change;</w:t>
      </w:r>
      <w:r w:rsidRPr="00B21D47">
        <w:rPr>
          <w:rFonts w:ascii="Verdana" w:eastAsia="Times New Roman" w:hAnsi="Verdana" w:cs="Times New Roman"/>
          <w:color w:val="666666"/>
          <w:sz w:val="17"/>
          <w:szCs w:val="17"/>
          <w:lang w:eastAsia="en-GB"/>
        </w:rPr>
        <w:br/>
        <w:t>c. recommended change management tools; and</w:t>
      </w:r>
      <w:r w:rsidRPr="00B21D47">
        <w:rPr>
          <w:rFonts w:ascii="Verdana" w:eastAsia="Times New Roman" w:hAnsi="Verdana" w:cs="Times New Roman"/>
          <w:color w:val="666666"/>
          <w:sz w:val="17"/>
          <w:szCs w:val="17"/>
          <w:lang w:eastAsia="en-GB"/>
        </w:rPr>
        <w:br/>
        <w:t>d. benchmarks against which future change can be evaluated.</w:t>
      </w:r>
      <w:r w:rsidRPr="00B21D47">
        <w:rPr>
          <w:rFonts w:ascii="Verdana" w:eastAsia="Times New Roman" w:hAnsi="Verdana" w:cs="Times New Roman"/>
          <w:color w:val="666666"/>
          <w:sz w:val="17"/>
          <w:szCs w:val="17"/>
          <w:lang w:eastAsia="en-GB"/>
        </w:rPr>
        <w:br/>
      </w:r>
    </w:p>
    <w:p w:rsidR="00A10E8F" w:rsidRDefault="00B80C57" w:rsidP="00B80C57">
      <w:pPr>
        <w:spacing w:after="0" w:line="240" w:lineRule="auto"/>
        <w:rPr>
          <w:rFonts w:ascii="Verdana" w:eastAsia="Times New Roman" w:hAnsi="Verdana" w:cs="Times New Roman"/>
          <w:color w:val="666666"/>
          <w:sz w:val="17"/>
          <w:szCs w:val="17"/>
          <w:lang w:eastAsia="en-GB"/>
        </w:rPr>
      </w:pPr>
      <w:r w:rsidRPr="00B21D47">
        <w:rPr>
          <w:rFonts w:ascii="Verdana" w:eastAsia="Times New Roman" w:hAnsi="Verdana" w:cs="Times New Roman"/>
          <w:color w:val="666666"/>
          <w:sz w:val="17"/>
          <w:szCs w:val="17"/>
          <w:lang w:eastAsia="en-GB"/>
        </w:rPr>
        <w:br/>
      </w:r>
      <w:r w:rsidR="00A10E8F" w:rsidRPr="00EC28CA">
        <w:rPr>
          <w:rFonts w:ascii="Verdana" w:eastAsia="Times New Roman" w:hAnsi="Verdana" w:cs="Times New Roman"/>
          <w:color w:val="666666"/>
          <w:sz w:val="17"/>
          <w:szCs w:val="17"/>
          <w:lang w:eastAsia="en-GB"/>
        </w:rPr>
        <w:t xml:space="preserve">Action for Sustainability has produced a </w:t>
      </w:r>
      <w:hyperlink r:id="rId5" w:history="1">
        <w:r w:rsidR="00A10E8F" w:rsidRPr="00EC28CA">
          <w:rPr>
            <w:rFonts w:ascii="Verdana" w:eastAsia="Times New Roman" w:hAnsi="Verdana" w:cs="Times New Roman"/>
            <w:b/>
            <w:bCs/>
            <w:i/>
            <w:iCs/>
            <w:color w:val="046866"/>
            <w:sz w:val="17"/>
            <w:u w:val="single"/>
            <w:lang w:eastAsia="en-GB"/>
          </w:rPr>
          <w:t>Step-by-Step 'How to' Guide</w:t>
        </w:r>
      </w:hyperlink>
      <w:r w:rsidR="00A10E8F" w:rsidRPr="00EC28CA">
        <w:rPr>
          <w:rFonts w:ascii="Verdana" w:eastAsia="Times New Roman" w:hAnsi="Verdana" w:cs="Times New Roman"/>
          <w:b/>
          <w:bCs/>
          <w:i/>
          <w:iCs/>
          <w:color w:val="666666"/>
          <w:sz w:val="17"/>
          <w:lang w:eastAsia="en-GB"/>
        </w:rPr>
        <w:t> </w:t>
      </w:r>
      <w:r w:rsidR="00A10E8F" w:rsidRPr="00EC28CA">
        <w:rPr>
          <w:rFonts w:ascii="Verdana" w:eastAsia="Times New Roman" w:hAnsi="Verdana" w:cs="Times New Roman"/>
          <w:color w:val="666666"/>
          <w:sz w:val="17"/>
          <w:szCs w:val="17"/>
          <w:lang w:eastAsia="en-GB"/>
        </w:rPr>
        <w:t xml:space="preserve">and </w:t>
      </w:r>
      <w:hyperlink r:id="rId6" w:history="1">
        <w:r w:rsidR="00A10E8F" w:rsidRPr="00EC28CA">
          <w:rPr>
            <w:rFonts w:ascii="Verdana" w:eastAsia="Times New Roman" w:hAnsi="Verdana" w:cs="Times New Roman"/>
            <w:b/>
            <w:bCs/>
            <w:i/>
            <w:iCs/>
            <w:color w:val="046866"/>
            <w:sz w:val="17"/>
            <w:u w:val="single"/>
            <w:lang w:eastAsia="en-GB"/>
          </w:rPr>
          <w:t>recording spreadsheet</w:t>
        </w:r>
      </w:hyperlink>
      <w:r w:rsidR="00A10E8F" w:rsidRPr="00EC28CA">
        <w:rPr>
          <w:rFonts w:ascii="Verdana" w:eastAsia="Times New Roman" w:hAnsi="Verdana" w:cs="Times New Roman"/>
          <w:b/>
          <w:bCs/>
          <w:i/>
          <w:iCs/>
          <w:color w:val="666666"/>
          <w:sz w:val="17"/>
          <w:lang w:eastAsia="en-GB"/>
        </w:rPr>
        <w:t xml:space="preserve"> </w:t>
      </w:r>
      <w:r w:rsidR="00A10E8F" w:rsidRPr="00EC28CA">
        <w:rPr>
          <w:rFonts w:ascii="Verdana" w:eastAsia="Times New Roman" w:hAnsi="Verdana" w:cs="Times New Roman"/>
          <w:color w:val="666666"/>
          <w:sz w:val="17"/>
          <w:szCs w:val="17"/>
          <w:lang w:eastAsia="en-GB"/>
        </w:rPr>
        <w:t>to assist universities and colleges with an effective and efficient means of gathering, managing, and using the data required to calculate the institution’s carbon footprint.</w:t>
      </w:r>
      <w:r w:rsidR="00A10E8F" w:rsidRPr="00EC28CA">
        <w:rPr>
          <w:rFonts w:ascii="Verdana" w:eastAsia="Times New Roman" w:hAnsi="Verdana" w:cs="Times New Roman"/>
          <w:color w:val="666666"/>
          <w:sz w:val="17"/>
          <w:szCs w:val="17"/>
          <w:lang w:eastAsia="en-GB"/>
        </w:rPr>
        <w:br/>
      </w:r>
      <w:r w:rsidR="00A10E8F" w:rsidRPr="00EC28CA">
        <w:rPr>
          <w:rFonts w:ascii="Verdana" w:eastAsia="Times New Roman" w:hAnsi="Verdana" w:cs="Times New Roman"/>
          <w:color w:val="666666"/>
          <w:sz w:val="17"/>
          <w:szCs w:val="17"/>
          <w:lang w:eastAsia="en-GB"/>
        </w:rPr>
        <w:br/>
        <w:t>Whilst the guidance is aimed primarily at recording data to enable carbon emissions to be calculated, it should be noted that the spreadsheets (where practical) offer the inclusion of financial data. Adding in the financial data whilst collecting energy data takes very little additional time, but is invaluable for communicating energy consumption to particular audiences. A handy Unit Converter will also help to communicate with tangible examples of energy and water consumption.</w:t>
      </w:r>
      <w:r w:rsidR="00A10E8F" w:rsidRPr="00EC28CA">
        <w:rPr>
          <w:rFonts w:ascii="Verdana" w:eastAsia="Times New Roman" w:hAnsi="Verdana" w:cs="Times New Roman"/>
          <w:color w:val="666666"/>
          <w:sz w:val="17"/>
          <w:szCs w:val="17"/>
          <w:lang w:eastAsia="en-GB"/>
        </w:rPr>
        <w:br/>
      </w:r>
      <w:r w:rsidR="00A10E8F" w:rsidRPr="00EC28CA">
        <w:rPr>
          <w:rFonts w:ascii="Verdana" w:eastAsia="Times New Roman" w:hAnsi="Verdana" w:cs="Times New Roman"/>
          <w:color w:val="666666"/>
          <w:sz w:val="17"/>
          <w:szCs w:val="17"/>
          <w:lang w:eastAsia="en-GB"/>
        </w:rPr>
        <w:br/>
        <w:t>The tables within the spreadsheets are not intended to replace those your institution may already have established. The purpose is to suggest one way that the data can be collected, to assist those institutions that have not yet established their own to fast-track with this task.</w:t>
      </w:r>
    </w:p>
    <w:p w:rsidR="00A10E8F" w:rsidRDefault="00A10E8F" w:rsidP="00B80C57">
      <w:pPr>
        <w:spacing w:after="0" w:line="240" w:lineRule="auto"/>
        <w:rPr>
          <w:rFonts w:ascii="Verdana" w:eastAsia="Times New Roman" w:hAnsi="Verdana" w:cs="Times New Roman"/>
          <w:color w:val="666666"/>
          <w:sz w:val="17"/>
          <w:szCs w:val="17"/>
          <w:lang w:eastAsia="en-GB"/>
        </w:rPr>
      </w:pPr>
    </w:p>
    <w:p w:rsidR="00B80C57" w:rsidRPr="00B21D47" w:rsidRDefault="00B80C57" w:rsidP="00B80C57">
      <w:pPr>
        <w:spacing w:after="0" w:line="240" w:lineRule="auto"/>
        <w:rPr>
          <w:rFonts w:ascii="Verdana" w:eastAsia="Times New Roman" w:hAnsi="Verdana" w:cs="Times New Roman"/>
          <w:color w:val="666666"/>
          <w:sz w:val="17"/>
          <w:szCs w:val="17"/>
          <w:lang w:eastAsia="en-GB"/>
        </w:rPr>
      </w:pPr>
      <w:r w:rsidRPr="00A10E8F">
        <w:rPr>
          <w:rFonts w:ascii="Verdana" w:eastAsia="Times New Roman" w:hAnsi="Verdana" w:cs="Times New Roman"/>
          <w:color w:val="666666"/>
          <w:sz w:val="17"/>
          <w:szCs w:val="17"/>
          <w:highlight w:val="yellow"/>
          <w:lang w:eastAsia="en-GB"/>
        </w:rPr>
        <w:t>The questionnaire</w:t>
      </w:r>
      <w:r w:rsidRPr="00B21D47">
        <w:rPr>
          <w:rFonts w:ascii="Verdana" w:eastAsia="Times New Roman" w:hAnsi="Verdana" w:cs="Times New Roman"/>
          <w:color w:val="666666"/>
          <w:sz w:val="17"/>
          <w:szCs w:val="17"/>
          <w:lang w:eastAsia="en-GB"/>
        </w:rPr>
        <w:t xml:space="preserve"> will form the baseline findings to inform the Campaign Toolkit materials and will be used to compare attitudes and behaviours at the end of the project to form the EAUC’s impact assessment.</w:t>
      </w:r>
    </w:p>
    <w:p w:rsidR="00CB142C" w:rsidRDefault="00CB142C"/>
    <w:p w:rsidR="00FD72E1" w:rsidRDefault="00FD72E1">
      <w:r w:rsidRPr="00EC28CA">
        <w:rPr>
          <w:rFonts w:ascii="Verdana" w:eastAsia="Times New Roman" w:hAnsi="Verdana" w:cs="Times New Roman"/>
          <w:color w:val="666666"/>
          <w:sz w:val="17"/>
          <w:szCs w:val="17"/>
          <w:lang w:eastAsia="en-GB"/>
        </w:rPr>
        <w:t>Additionally, a </w:t>
      </w:r>
      <w:hyperlink r:id="rId7" w:history="1">
        <w:r w:rsidRPr="00EC28CA">
          <w:rPr>
            <w:rFonts w:ascii="Verdana" w:eastAsia="Times New Roman" w:hAnsi="Verdana" w:cs="Times New Roman"/>
            <w:b/>
            <w:bCs/>
            <w:i/>
            <w:iCs/>
            <w:color w:val="046866"/>
            <w:sz w:val="17"/>
            <w:u w:val="single"/>
            <w:lang w:eastAsia="en-GB"/>
          </w:rPr>
          <w:t>Electrical Equipment Checklist</w:t>
        </w:r>
      </w:hyperlink>
      <w:r w:rsidRPr="00EC28CA">
        <w:rPr>
          <w:rFonts w:ascii="Verdana" w:eastAsia="Times New Roman" w:hAnsi="Verdana" w:cs="Times New Roman"/>
          <w:b/>
          <w:bCs/>
          <w:i/>
          <w:iCs/>
          <w:color w:val="666666"/>
          <w:sz w:val="17"/>
          <w:lang w:eastAsia="en-GB"/>
        </w:rPr>
        <w:t xml:space="preserve"> </w:t>
      </w:r>
      <w:r w:rsidRPr="00EC28CA">
        <w:rPr>
          <w:rFonts w:ascii="Verdana" w:eastAsia="Times New Roman" w:hAnsi="Verdana" w:cs="Times New Roman"/>
          <w:color w:val="666666"/>
          <w:sz w:val="17"/>
          <w:szCs w:val="17"/>
          <w:lang w:eastAsia="en-GB"/>
        </w:rPr>
        <w:t xml:space="preserve">has been produced for when you are reviewing what electrical equipment can and cannot be switched off. This is supported by a template for </w:t>
      </w:r>
      <w:hyperlink r:id="rId8" w:history="1">
        <w:r w:rsidRPr="00EC28CA">
          <w:rPr>
            <w:rFonts w:ascii="Verdana" w:eastAsia="Times New Roman" w:hAnsi="Verdana" w:cs="Times New Roman"/>
            <w:b/>
            <w:bCs/>
            <w:i/>
            <w:iCs/>
            <w:color w:val="046866"/>
            <w:sz w:val="17"/>
            <w:u w:val="single"/>
            <w:lang w:eastAsia="en-GB"/>
          </w:rPr>
          <w:t>Traffic Light Stickers</w:t>
        </w:r>
      </w:hyperlink>
      <w:r w:rsidRPr="00EC28CA">
        <w:rPr>
          <w:rFonts w:ascii="Verdana" w:eastAsia="Times New Roman" w:hAnsi="Verdana" w:cs="Times New Roman"/>
          <w:b/>
          <w:bCs/>
          <w:i/>
          <w:iCs/>
          <w:color w:val="666666"/>
          <w:sz w:val="17"/>
          <w:lang w:eastAsia="en-GB"/>
        </w:rPr>
        <w:t xml:space="preserve"> </w:t>
      </w:r>
      <w:r w:rsidRPr="00EC28CA">
        <w:rPr>
          <w:rFonts w:ascii="Verdana" w:eastAsia="Times New Roman" w:hAnsi="Verdana" w:cs="Times New Roman"/>
          <w:color w:val="666666"/>
          <w:sz w:val="17"/>
          <w:szCs w:val="17"/>
          <w:lang w:eastAsia="en-GB"/>
        </w:rPr>
        <w:t xml:space="preserve">and the </w:t>
      </w:r>
      <w:hyperlink r:id="rId9" w:history="1">
        <w:proofErr w:type="spellStart"/>
        <w:r w:rsidRPr="00EC28CA">
          <w:rPr>
            <w:rFonts w:ascii="Verdana" w:eastAsia="Times New Roman" w:hAnsi="Verdana" w:cs="Times New Roman"/>
            <w:b/>
            <w:bCs/>
            <w:i/>
            <w:iCs/>
            <w:color w:val="046866"/>
            <w:sz w:val="17"/>
            <w:u w:val="single"/>
            <w:lang w:eastAsia="en-GB"/>
          </w:rPr>
          <w:t>UCCCfS</w:t>
        </w:r>
        <w:proofErr w:type="spellEnd"/>
        <w:r w:rsidRPr="00EC28CA">
          <w:rPr>
            <w:rFonts w:ascii="Verdana" w:eastAsia="Times New Roman" w:hAnsi="Verdana" w:cs="Times New Roman"/>
            <w:b/>
            <w:bCs/>
            <w:i/>
            <w:iCs/>
            <w:color w:val="046866"/>
            <w:sz w:val="17"/>
            <w:u w:val="single"/>
            <w:lang w:eastAsia="en-GB"/>
          </w:rPr>
          <w:t xml:space="preserve"> Electrical Equipment Room Guide</w:t>
        </w:r>
      </w:hyperlink>
      <w:r w:rsidRPr="00EC28CA">
        <w:rPr>
          <w:rFonts w:ascii="Verdana" w:eastAsia="Times New Roman" w:hAnsi="Verdana" w:cs="Times New Roman"/>
          <w:i/>
          <w:iCs/>
          <w:color w:val="666666"/>
          <w:sz w:val="17"/>
          <w:lang w:eastAsia="en-GB"/>
        </w:rPr>
        <w:t>.</w:t>
      </w:r>
      <w:r w:rsidRPr="00EC28CA">
        <w:rPr>
          <w:rFonts w:ascii="Verdana" w:eastAsia="Times New Roman" w:hAnsi="Verdana" w:cs="Times New Roman"/>
          <w:i/>
          <w:iCs/>
          <w:color w:val="666666"/>
          <w:sz w:val="17"/>
          <w:szCs w:val="17"/>
          <w:lang w:eastAsia="en-GB"/>
        </w:rPr>
        <w:br/>
      </w:r>
      <w:r w:rsidRPr="00EC28CA">
        <w:rPr>
          <w:rFonts w:ascii="Verdana" w:eastAsia="Times New Roman" w:hAnsi="Verdana" w:cs="Times New Roman"/>
          <w:i/>
          <w:iCs/>
          <w:color w:val="666666"/>
          <w:sz w:val="17"/>
          <w:szCs w:val="17"/>
          <w:lang w:eastAsia="en-GB"/>
        </w:rPr>
        <w:br/>
      </w:r>
      <w:r w:rsidRPr="00EC28CA">
        <w:rPr>
          <w:rFonts w:ascii="Verdana" w:eastAsia="Times New Roman" w:hAnsi="Verdana" w:cs="Times New Roman"/>
          <w:i/>
          <w:iCs/>
          <w:color w:val="666666"/>
          <w:sz w:val="17"/>
          <w:lang w:eastAsia="en-GB"/>
        </w:rPr>
        <w:t>Green: switch off when you leave</w:t>
      </w:r>
      <w:r w:rsidRPr="00EC28CA">
        <w:rPr>
          <w:rFonts w:ascii="Verdana" w:eastAsia="Times New Roman" w:hAnsi="Verdana" w:cs="Times New Roman"/>
          <w:i/>
          <w:iCs/>
          <w:color w:val="666666"/>
          <w:sz w:val="17"/>
          <w:szCs w:val="17"/>
          <w:lang w:eastAsia="en-GB"/>
        </w:rPr>
        <w:br/>
      </w:r>
      <w:r w:rsidRPr="00EC28CA">
        <w:rPr>
          <w:rFonts w:ascii="Verdana" w:eastAsia="Times New Roman" w:hAnsi="Verdana" w:cs="Times New Roman"/>
          <w:i/>
          <w:iCs/>
          <w:color w:val="666666"/>
          <w:sz w:val="17"/>
          <w:lang w:eastAsia="en-GB"/>
        </w:rPr>
        <w:t>Amber: switch off at the end of the day</w:t>
      </w:r>
      <w:r w:rsidRPr="00EC28CA">
        <w:rPr>
          <w:rFonts w:ascii="Verdana" w:eastAsia="Times New Roman" w:hAnsi="Verdana" w:cs="Times New Roman"/>
          <w:i/>
          <w:iCs/>
          <w:color w:val="666666"/>
          <w:sz w:val="17"/>
          <w:szCs w:val="17"/>
          <w:lang w:eastAsia="en-GB"/>
        </w:rPr>
        <w:br/>
      </w:r>
      <w:r w:rsidRPr="00EC28CA">
        <w:rPr>
          <w:rFonts w:ascii="Verdana" w:eastAsia="Times New Roman" w:hAnsi="Verdana" w:cs="Times New Roman"/>
          <w:i/>
          <w:iCs/>
          <w:color w:val="666666"/>
          <w:sz w:val="17"/>
          <w:lang w:eastAsia="en-GB"/>
        </w:rPr>
        <w:t>Red: do not switch off unless authorised</w:t>
      </w:r>
      <w:r w:rsidRPr="00EC28CA">
        <w:rPr>
          <w:rFonts w:ascii="Verdana" w:eastAsia="Times New Roman" w:hAnsi="Verdana" w:cs="Times New Roman"/>
          <w:i/>
          <w:iCs/>
          <w:color w:val="666666"/>
          <w:sz w:val="17"/>
          <w:szCs w:val="17"/>
          <w:lang w:eastAsia="en-GB"/>
        </w:rPr>
        <w:br/>
      </w:r>
    </w:p>
    <w:p w:rsidR="00B80C57" w:rsidRPr="00EC28CA" w:rsidRDefault="00B80C57" w:rsidP="00B80C57">
      <w:pPr>
        <w:numPr>
          <w:ilvl w:val="0"/>
          <w:numId w:val="1"/>
        </w:numPr>
        <w:shd w:val="clear" w:color="auto" w:fill="F9FCFF"/>
        <w:spacing w:before="100" w:beforeAutospacing="1" w:after="100" w:afterAutospacing="1" w:line="240" w:lineRule="auto"/>
        <w:ind w:left="0"/>
        <w:rPr>
          <w:rFonts w:ascii="Verdana" w:eastAsia="Times New Roman" w:hAnsi="Verdana" w:cs="Times New Roman"/>
          <w:color w:val="004742"/>
          <w:sz w:val="15"/>
          <w:szCs w:val="15"/>
          <w:lang w:eastAsia="en-GB"/>
        </w:rPr>
      </w:pPr>
      <w:r>
        <w:rPr>
          <w:rFonts w:ascii="Verdana" w:eastAsia="Times New Roman" w:hAnsi="Verdana" w:cs="Times New Roman"/>
          <w:noProof/>
          <w:color w:val="046866"/>
          <w:sz w:val="15"/>
          <w:szCs w:val="15"/>
          <w:bdr w:val="none" w:sz="0" w:space="0" w:color="auto" w:frame="1"/>
          <w:lang w:eastAsia="en-GB"/>
        </w:rPr>
        <w:drawing>
          <wp:inline distT="0" distB="0" distL="0" distR="0">
            <wp:extent cx="152400" cy="152400"/>
            <wp:effectExtent l="19050" t="0" r="0" b="0"/>
            <wp:docPr id="61" name="Picture 3" descr="A PDF download fil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DF download file">
                      <a:hlinkClick r:id="rId5"/>
                    </pic:cNvPr>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1" w:history="1">
        <w:r w:rsidRPr="00EC28CA">
          <w:rPr>
            <w:rFonts w:ascii="Verdana" w:eastAsia="Times New Roman" w:hAnsi="Verdana" w:cs="Times New Roman"/>
            <w:color w:val="046866"/>
            <w:sz w:val="15"/>
            <w:szCs w:val="15"/>
            <w:bdr w:val="none" w:sz="0" w:space="0" w:color="auto" w:frame="1"/>
            <w:lang w:eastAsia="en-GB"/>
          </w:rPr>
          <w:t>Step-by-Step Guid</w:t>
        </w:r>
        <w:r w:rsidRPr="00EC28CA">
          <w:rPr>
            <w:rFonts w:ascii="Verdana" w:eastAsia="Times New Roman" w:hAnsi="Verdana" w:cs="Times New Roman"/>
            <w:color w:val="046866"/>
            <w:sz w:val="15"/>
            <w:szCs w:val="15"/>
            <w:bdr w:val="none" w:sz="0" w:space="0" w:color="auto" w:frame="1"/>
            <w:lang w:eastAsia="en-GB"/>
          </w:rPr>
          <w:t>e</w:t>
        </w:r>
        <w:r w:rsidRPr="00EC28CA">
          <w:rPr>
            <w:rFonts w:ascii="Verdana" w:eastAsia="Times New Roman" w:hAnsi="Verdana" w:cs="Times New Roman"/>
            <w:color w:val="046866"/>
            <w:sz w:val="15"/>
            <w:szCs w:val="15"/>
            <w:bdr w:val="none" w:sz="0" w:space="0" w:color="auto" w:frame="1"/>
            <w:lang w:eastAsia="en-GB"/>
          </w:rPr>
          <w:t xml:space="preserve"> to: Find, record, use and manage data</w:t>
        </w:r>
      </w:hyperlink>
      <w:r w:rsidRPr="00EC28CA">
        <w:rPr>
          <w:rFonts w:ascii="Verdana" w:eastAsia="Times New Roman" w:hAnsi="Verdana" w:cs="Times New Roman"/>
          <w:color w:val="004742"/>
          <w:sz w:val="15"/>
          <w:szCs w:val="15"/>
          <w:lang w:eastAsia="en-GB"/>
        </w:rPr>
        <w:t xml:space="preserve"> </w:t>
      </w:r>
    </w:p>
    <w:p w:rsidR="00B80C57" w:rsidRPr="00EC28CA" w:rsidRDefault="00B80C57" w:rsidP="00B80C57">
      <w:pPr>
        <w:numPr>
          <w:ilvl w:val="0"/>
          <w:numId w:val="1"/>
        </w:numPr>
        <w:shd w:val="clear" w:color="auto" w:fill="F9FCFF"/>
        <w:spacing w:before="100" w:beforeAutospacing="1" w:after="100" w:afterAutospacing="1" w:line="240" w:lineRule="auto"/>
        <w:ind w:left="0"/>
        <w:rPr>
          <w:rFonts w:ascii="Verdana" w:eastAsia="Times New Roman" w:hAnsi="Verdana" w:cs="Times New Roman"/>
          <w:color w:val="004742"/>
          <w:sz w:val="15"/>
          <w:szCs w:val="15"/>
          <w:lang w:eastAsia="en-GB"/>
        </w:rPr>
      </w:pPr>
      <w:r>
        <w:rPr>
          <w:rFonts w:ascii="Verdana" w:eastAsia="Times New Roman" w:hAnsi="Verdana" w:cs="Times New Roman"/>
          <w:noProof/>
          <w:color w:val="046866"/>
          <w:sz w:val="15"/>
          <w:szCs w:val="15"/>
          <w:bdr w:val="none" w:sz="0" w:space="0" w:color="auto" w:frame="1"/>
          <w:lang w:eastAsia="en-GB"/>
        </w:rPr>
        <w:drawing>
          <wp:inline distT="0" distB="0" distL="0" distR="0">
            <wp:extent cx="152400" cy="152400"/>
            <wp:effectExtent l="19050" t="0" r="0" b="0"/>
            <wp:docPr id="62" name="Picture 4" descr="A PDF download fi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DF download file">
                      <a:hlinkClick r:id="rId6"/>
                    </pic:cNvPr>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3" w:history="1">
        <w:r w:rsidRPr="00EC28CA">
          <w:rPr>
            <w:rFonts w:ascii="Verdana" w:eastAsia="Times New Roman" w:hAnsi="Verdana" w:cs="Times New Roman"/>
            <w:color w:val="046866"/>
            <w:sz w:val="15"/>
            <w:szCs w:val="15"/>
            <w:bdr w:val="none" w:sz="0" w:space="0" w:color="auto" w:frame="1"/>
            <w:lang w:eastAsia="en-GB"/>
          </w:rPr>
          <w:t>Find, record, use and manage data spreadsheet</w:t>
        </w:r>
      </w:hyperlink>
      <w:r w:rsidRPr="00EC28CA">
        <w:rPr>
          <w:rFonts w:ascii="Verdana" w:eastAsia="Times New Roman" w:hAnsi="Verdana" w:cs="Times New Roman"/>
          <w:color w:val="004742"/>
          <w:sz w:val="15"/>
          <w:szCs w:val="15"/>
          <w:lang w:eastAsia="en-GB"/>
        </w:rPr>
        <w:t xml:space="preserve"> </w:t>
      </w:r>
    </w:p>
    <w:p w:rsidR="00FD72E1" w:rsidRDefault="00B80C57" w:rsidP="00FD72E1">
      <w:pPr>
        <w:numPr>
          <w:ilvl w:val="0"/>
          <w:numId w:val="1"/>
        </w:numPr>
        <w:shd w:val="clear" w:color="auto" w:fill="F9FCFF"/>
        <w:spacing w:before="100" w:beforeAutospacing="1" w:after="100" w:afterAutospacing="1" w:line="240" w:lineRule="auto"/>
        <w:ind w:left="0"/>
        <w:rPr>
          <w:rFonts w:ascii="Verdana" w:eastAsia="Times New Roman" w:hAnsi="Verdana" w:cs="Times New Roman"/>
          <w:color w:val="004742"/>
          <w:sz w:val="15"/>
          <w:szCs w:val="15"/>
          <w:lang w:eastAsia="en-GB"/>
        </w:rPr>
      </w:pPr>
      <w:r>
        <w:rPr>
          <w:rFonts w:ascii="Verdana" w:eastAsia="Times New Roman" w:hAnsi="Verdana" w:cs="Times New Roman"/>
          <w:noProof/>
          <w:color w:val="046866"/>
          <w:sz w:val="15"/>
          <w:szCs w:val="15"/>
          <w:bdr w:val="none" w:sz="0" w:space="0" w:color="auto" w:frame="1"/>
          <w:lang w:eastAsia="en-GB"/>
        </w:rPr>
        <w:drawing>
          <wp:inline distT="0" distB="0" distL="0" distR="0">
            <wp:extent cx="152400" cy="152400"/>
            <wp:effectExtent l="19050" t="0" r="0" b="0"/>
            <wp:docPr id="63" name="Picture 5" descr="A PDF download fil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DF download file">
                      <a:hlinkClick r:id="rId14"/>
                    </pic:cNvPr>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5" w:history="1">
        <w:r w:rsidRPr="00EC28CA">
          <w:rPr>
            <w:rFonts w:ascii="Verdana" w:eastAsia="Times New Roman" w:hAnsi="Verdana" w:cs="Times New Roman"/>
            <w:color w:val="046866"/>
            <w:sz w:val="15"/>
            <w:szCs w:val="15"/>
            <w:bdr w:val="none" w:sz="0" w:space="0" w:color="auto" w:frame="1"/>
            <w:lang w:eastAsia="en-GB"/>
          </w:rPr>
          <w:t>Unit Converter</w:t>
        </w:r>
      </w:hyperlink>
      <w:r w:rsidRPr="00EC28CA">
        <w:rPr>
          <w:rFonts w:ascii="Verdana" w:eastAsia="Times New Roman" w:hAnsi="Verdana" w:cs="Times New Roman"/>
          <w:color w:val="004742"/>
          <w:sz w:val="15"/>
          <w:szCs w:val="15"/>
          <w:lang w:eastAsia="en-GB"/>
        </w:rPr>
        <w:t xml:space="preserve"> </w:t>
      </w:r>
    </w:p>
    <w:p w:rsidR="00FD72E1" w:rsidRPr="00EC28CA" w:rsidRDefault="00FD72E1" w:rsidP="00FD72E1">
      <w:pPr>
        <w:numPr>
          <w:ilvl w:val="0"/>
          <w:numId w:val="1"/>
        </w:numPr>
        <w:shd w:val="clear" w:color="auto" w:fill="F9FCFF"/>
        <w:spacing w:before="100" w:beforeAutospacing="1" w:after="100" w:afterAutospacing="1" w:line="240" w:lineRule="auto"/>
        <w:ind w:left="0"/>
        <w:rPr>
          <w:rFonts w:ascii="Verdana" w:eastAsia="Times New Roman" w:hAnsi="Verdana" w:cs="Times New Roman"/>
          <w:color w:val="004742"/>
          <w:sz w:val="15"/>
          <w:szCs w:val="15"/>
          <w:lang w:eastAsia="en-GB"/>
        </w:rPr>
      </w:pPr>
      <w:r>
        <w:rPr>
          <w:rFonts w:ascii="Verdana" w:eastAsia="Times New Roman" w:hAnsi="Verdana" w:cs="Times New Roman"/>
          <w:noProof/>
          <w:color w:val="046866"/>
          <w:sz w:val="15"/>
          <w:szCs w:val="15"/>
          <w:bdr w:val="none" w:sz="0" w:space="0" w:color="auto" w:frame="1"/>
          <w:lang w:eastAsia="en-GB"/>
        </w:rPr>
        <w:drawing>
          <wp:inline distT="0" distB="0" distL="0" distR="0">
            <wp:extent cx="152400" cy="152400"/>
            <wp:effectExtent l="19050" t="0" r="0" b="0"/>
            <wp:docPr id="75" name="Picture 8" descr="A PDF download fil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DF download file">
                      <a:hlinkClick r:id="rId9"/>
                    </pic:cNvPr>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6" w:history="1">
        <w:proofErr w:type="spellStart"/>
        <w:r w:rsidRPr="00EC28CA">
          <w:rPr>
            <w:rFonts w:ascii="Verdana" w:eastAsia="Times New Roman" w:hAnsi="Verdana" w:cs="Times New Roman"/>
            <w:color w:val="046866"/>
            <w:sz w:val="15"/>
            <w:szCs w:val="15"/>
            <w:bdr w:val="none" w:sz="0" w:space="0" w:color="auto" w:frame="1"/>
            <w:lang w:eastAsia="en-GB"/>
          </w:rPr>
          <w:t>UCCCfS</w:t>
        </w:r>
        <w:proofErr w:type="spellEnd"/>
        <w:r w:rsidRPr="00EC28CA">
          <w:rPr>
            <w:rFonts w:ascii="Verdana" w:eastAsia="Times New Roman" w:hAnsi="Verdana" w:cs="Times New Roman"/>
            <w:color w:val="046866"/>
            <w:sz w:val="15"/>
            <w:szCs w:val="15"/>
            <w:bdr w:val="none" w:sz="0" w:space="0" w:color="auto" w:frame="1"/>
            <w:lang w:eastAsia="en-GB"/>
          </w:rPr>
          <w:t xml:space="preserve"> Electrical Equipment Room Guide</w:t>
        </w:r>
      </w:hyperlink>
      <w:r w:rsidRPr="00EC28CA">
        <w:rPr>
          <w:rFonts w:ascii="Verdana" w:eastAsia="Times New Roman" w:hAnsi="Verdana" w:cs="Times New Roman"/>
          <w:color w:val="004742"/>
          <w:sz w:val="15"/>
          <w:szCs w:val="15"/>
          <w:lang w:eastAsia="en-GB"/>
        </w:rPr>
        <w:t xml:space="preserve"> </w:t>
      </w:r>
    </w:p>
    <w:p w:rsidR="00FD72E1" w:rsidRDefault="00FD72E1" w:rsidP="00FD72E1">
      <w:pPr>
        <w:numPr>
          <w:ilvl w:val="0"/>
          <w:numId w:val="1"/>
        </w:numPr>
        <w:shd w:val="clear" w:color="auto" w:fill="F9FCFF"/>
        <w:spacing w:before="100" w:beforeAutospacing="1" w:after="100" w:afterAutospacing="1" w:line="240" w:lineRule="auto"/>
        <w:ind w:left="0"/>
        <w:rPr>
          <w:rFonts w:ascii="Verdana" w:eastAsia="Times New Roman" w:hAnsi="Verdana" w:cs="Times New Roman"/>
          <w:color w:val="004742"/>
          <w:sz w:val="15"/>
          <w:szCs w:val="15"/>
          <w:lang w:eastAsia="en-GB"/>
        </w:rPr>
      </w:pPr>
      <w:r>
        <w:rPr>
          <w:rFonts w:ascii="Verdana" w:eastAsia="Times New Roman" w:hAnsi="Verdana" w:cs="Times New Roman"/>
          <w:noProof/>
          <w:color w:val="046866"/>
          <w:sz w:val="15"/>
          <w:szCs w:val="15"/>
          <w:bdr w:val="none" w:sz="0" w:space="0" w:color="auto" w:frame="1"/>
          <w:lang w:eastAsia="en-GB"/>
        </w:rPr>
        <w:drawing>
          <wp:inline distT="0" distB="0" distL="0" distR="0">
            <wp:extent cx="152400" cy="152400"/>
            <wp:effectExtent l="19050" t="0" r="0" b="0"/>
            <wp:docPr id="76" name="Picture 9" descr="A PDF download fil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DF download file">
                      <a:hlinkClick r:id="rId7"/>
                    </pic:cNvPr>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7" w:history="1">
        <w:r w:rsidRPr="00EC28CA">
          <w:rPr>
            <w:rFonts w:ascii="Verdana" w:eastAsia="Times New Roman" w:hAnsi="Verdana" w:cs="Times New Roman"/>
            <w:color w:val="046866"/>
            <w:sz w:val="15"/>
            <w:szCs w:val="15"/>
            <w:bdr w:val="none" w:sz="0" w:space="0" w:color="auto" w:frame="1"/>
            <w:lang w:eastAsia="en-GB"/>
          </w:rPr>
          <w:t>Electrical Equipment Checklist</w:t>
        </w:r>
      </w:hyperlink>
      <w:r>
        <w:rPr>
          <w:rFonts w:ascii="Verdana" w:eastAsia="Times New Roman" w:hAnsi="Verdana" w:cs="Times New Roman"/>
          <w:color w:val="004742"/>
          <w:sz w:val="15"/>
          <w:szCs w:val="15"/>
          <w:lang w:eastAsia="en-GB"/>
        </w:rPr>
        <w:t xml:space="preserve"> </w:t>
      </w:r>
    </w:p>
    <w:p w:rsidR="00FD72E1" w:rsidRDefault="00FD72E1" w:rsidP="00FD72E1">
      <w:pPr>
        <w:numPr>
          <w:ilvl w:val="0"/>
          <w:numId w:val="1"/>
        </w:numPr>
        <w:shd w:val="clear" w:color="auto" w:fill="F9FCFF"/>
        <w:spacing w:before="100" w:beforeAutospacing="1" w:after="100" w:afterAutospacing="1" w:line="240" w:lineRule="auto"/>
        <w:ind w:left="0"/>
        <w:rPr>
          <w:rFonts w:ascii="Verdana" w:eastAsia="Times New Roman" w:hAnsi="Verdana" w:cs="Times New Roman"/>
          <w:color w:val="004742"/>
          <w:sz w:val="15"/>
          <w:szCs w:val="15"/>
          <w:lang w:eastAsia="en-GB"/>
        </w:rPr>
      </w:pPr>
      <w:hyperlink r:id="rId18" w:history="1">
        <w:r w:rsidRPr="003E7995">
          <w:rPr>
            <w:noProof/>
            <w:lang w:eastAsia="en-GB"/>
          </w:rPr>
          <w:pict>
            <v:shape id="Picture 6" o:spid="_x0000_i1025" type="#_x0000_t75" alt="A PDF download file" href="http://www.eauc.org.uk/file_uploads/ucccfs_traffic_light_stickers_information_sheet_v1_2.pdf" style="width:12pt;height:12pt;visibility:visible;mso-wrap-style:square" o:button="t">
              <v:fill o:detectmouseclick="t"/>
              <v:imagedata r:id="rId19" o:title="A PDF download file"/>
            </v:shape>
          </w:pict>
        </w:r>
      </w:hyperlink>
      <w:hyperlink r:id="rId20" w:history="1">
        <w:r w:rsidRPr="00FD72E1">
          <w:rPr>
            <w:rFonts w:ascii="Verdana" w:eastAsia="Times New Roman" w:hAnsi="Verdana" w:cs="Times New Roman"/>
            <w:color w:val="046866"/>
            <w:sz w:val="15"/>
            <w:szCs w:val="15"/>
            <w:bdr w:val="none" w:sz="0" w:space="0" w:color="auto" w:frame="1"/>
            <w:lang w:eastAsia="en-GB"/>
          </w:rPr>
          <w:t>How to use the Traffic Light stickers</w:t>
        </w:r>
      </w:hyperlink>
    </w:p>
    <w:p w:rsidR="00FD72E1" w:rsidRDefault="00FD72E1" w:rsidP="00FD72E1">
      <w:pPr>
        <w:numPr>
          <w:ilvl w:val="0"/>
          <w:numId w:val="1"/>
        </w:numPr>
        <w:shd w:val="clear" w:color="auto" w:fill="F9FCFF"/>
        <w:spacing w:before="100" w:beforeAutospacing="1" w:after="100" w:afterAutospacing="1" w:line="240" w:lineRule="auto"/>
        <w:ind w:left="0"/>
        <w:rPr>
          <w:rFonts w:ascii="Verdana" w:eastAsia="Times New Roman" w:hAnsi="Verdana" w:cs="Times New Roman"/>
          <w:color w:val="004742"/>
          <w:sz w:val="15"/>
          <w:szCs w:val="15"/>
          <w:lang w:eastAsia="en-GB"/>
        </w:rPr>
      </w:pPr>
      <w:r w:rsidRPr="00FD72E1">
        <w:rPr>
          <w:rFonts w:ascii="Verdana" w:eastAsia="Times New Roman" w:hAnsi="Verdana" w:cs="Times New Roman"/>
          <w:color w:val="004742"/>
          <w:sz w:val="15"/>
          <w:szCs w:val="15"/>
          <w:lang w:eastAsia="en-GB"/>
        </w:rPr>
        <w:t xml:space="preserve"> </w:t>
      </w:r>
      <w:r>
        <w:rPr>
          <w:rFonts w:ascii="Verdana" w:eastAsia="Times New Roman" w:hAnsi="Verdana" w:cs="Times New Roman"/>
          <w:noProof/>
          <w:color w:val="046866"/>
          <w:sz w:val="15"/>
          <w:szCs w:val="15"/>
          <w:bdr w:val="none" w:sz="0" w:space="0" w:color="auto" w:frame="1"/>
          <w:lang w:eastAsia="en-GB"/>
        </w:rPr>
        <w:drawing>
          <wp:inline distT="0" distB="0" distL="0" distR="0">
            <wp:extent cx="152400" cy="152400"/>
            <wp:effectExtent l="19050" t="0" r="0" b="0"/>
            <wp:docPr id="78" name="Picture 2" descr="A PDF download fil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DF download file">
                      <a:hlinkClick r:id="rId21"/>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23" w:history="1">
        <w:r w:rsidRPr="00FD72E1">
          <w:rPr>
            <w:rFonts w:ascii="Verdana" w:eastAsia="Times New Roman" w:hAnsi="Verdana" w:cs="Times New Roman"/>
            <w:color w:val="046866"/>
            <w:sz w:val="15"/>
            <w:szCs w:val="15"/>
            <w:bdr w:val="none" w:sz="0" w:space="0" w:color="auto" w:frame="1"/>
            <w:lang w:eastAsia="en-GB"/>
          </w:rPr>
          <w:t>Green large stickers - with Guides</w:t>
        </w:r>
      </w:hyperlink>
      <w:r w:rsidRPr="00FD72E1">
        <w:rPr>
          <w:rFonts w:ascii="Verdana" w:eastAsia="Times New Roman" w:hAnsi="Verdana" w:cs="Times New Roman"/>
          <w:color w:val="004742"/>
          <w:sz w:val="15"/>
          <w:szCs w:val="15"/>
          <w:lang w:eastAsia="en-GB"/>
        </w:rPr>
        <w:t xml:space="preserve"> </w:t>
      </w:r>
    </w:p>
    <w:p w:rsidR="00FD72E1" w:rsidRDefault="00FD72E1" w:rsidP="00FD72E1">
      <w:pPr>
        <w:numPr>
          <w:ilvl w:val="0"/>
          <w:numId w:val="1"/>
        </w:numPr>
        <w:shd w:val="clear" w:color="auto" w:fill="F9FCFF"/>
        <w:spacing w:before="100" w:beforeAutospacing="1" w:after="100" w:afterAutospacing="1" w:line="240" w:lineRule="auto"/>
        <w:ind w:left="0"/>
        <w:rPr>
          <w:rFonts w:ascii="Verdana" w:eastAsia="Times New Roman" w:hAnsi="Verdana" w:cs="Times New Roman"/>
          <w:color w:val="004742"/>
          <w:sz w:val="15"/>
          <w:szCs w:val="15"/>
          <w:lang w:eastAsia="en-GB"/>
        </w:rPr>
      </w:pPr>
      <w:r>
        <w:rPr>
          <w:rFonts w:ascii="Verdana" w:eastAsia="Times New Roman" w:hAnsi="Verdana" w:cs="Times New Roman"/>
          <w:noProof/>
          <w:color w:val="046866"/>
          <w:sz w:val="15"/>
          <w:szCs w:val="15"/>
          <w:bdr w:val="none" w:sz="0" w:space="0" w:color="auto" w:frame="1"/>
          <w:lang w:eastAsia="en-GB"/>
        </w:rPr>
        <w:drawing>
          <wp:inline distT="0" distB="0" distL="0" distR="0">
            <wp:extent cx="152400" cy="152400"/>
            <wp:effectExtent l="19050" t="0" r="0" b="0"/>
            <wp:docPr id="79" name="Picture 3" descr="A PDF download fil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DF download file">
                      <a:hlinkClick r:id="rId24"/>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25" w:history="1">
        <w:r w:rsidRPr="00FD72E1">
          <w:rPr>
            <w:rFonts w:ascii="Verdana" w:eastAsia="Times New Roman" w:hAnsi="Verdana" w:cs="Times New Roman"/>
            <w:color w:val="046866"/>
            <w:sz w:val="15"/>
            <w:szCs w:val="15"/>
            <w:bdr w:val="none" w:sz="0" w:space="0" w:color="auto" w:frame="1"/>
            <w:lang w:eastAsia="en-GB"/>
          </w:rPr>
          <w:t>Green large stickers - without Guides</w:t>
        </w:r>
      </w:hyperlink>
      <w:r w:rsidRPr="00FD72E1">
        <w:rPr>
          <w:rFonts w:ascii="Verdana" w:eastAsia="Times New Roman" w:hAnsi="Verdana" w:cs="Times New Roman"/>
          <w:color w:val="004742"/>
          <w:sz w:val="15"/>
          <w:szCs w:val="15"/>
          <w:lang w:eastAsia="en-GB"/>
        </w:rPr>
        <w:t xml:space="preserve"> </w:t>
      </w:r>
    </w:p>
    <w:p w:rsidR="00FD72E1" w:rsidRDefault="00FD72E1" w:rsidP="00FD72E1">
      <w:pPr>
        <w:numPr>
          <w:ilvl w:val="0"/>
          <w:numId w:val="1"/>
        </w:numPr>
        <w:shd w:val="clear" w:color="auto" w:fill="F9FCFF"/>
        <w:spacing w:before="100" w:beforeAutospacing="1" w:after="100" w:afterAutospacing="1" w:line="240" w:lineRule="auto"/>
        <w:ind w:left="0"/>
        <w:rPr>
          <w:rFonts w:ascii="Verdana" w:eastAsia="Times New Roman" w:hAnsi="Verdana" w:cs="Times New Roman"/>
          <w:color w:val="004742"/>
          <w:sz w:val="15"/>
          <w:szCs w:val="15"/>
          <w:lang w:eastAsia="en-GB"/>
        </w:rPr>
      </w:pPr>
      <w:r>
        <w:rPr>
          <w:rFonts w:ascii="Verdana" w:eastAsia="Times New Roman" w:hAnsi="Verdana" w:cs="Times New Roman"/>
          <w:noProof/>
          <w:color w:val="046866"/>
          <w:sz w:val="15"/>
          <w:szCs w:val="15"/>
          <w:bdr w:val="none" w:sz="0" w:space="0" w:color="auto" w:frame="1"/>
          <w:lang w:eastAsia="en-GB"/>
        </w:rPr>
        <w:drawing>
          <wp:inline distT="0" distB="0" distL="0" distR="0">
            <wp:extent cx="152400" cy="152400"/>
            <wp:effectExtent l="19050" t="0" r="0" b="0"/>
            <wp:docPr id="80" name="Picture 4" descr="A PDF download fil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DF download file">
                      <a:hlinkClick r:id="rId26"/>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27" w:history="1">
        <w:r w:rsidRPr="00FD72E1">
          <w:rPr>
            <w:rFonts w:ascii="Verdana" w:eastAsia="Times New Roman" w:hAnsi="Verdana" w:cs="Times New Roman"/>
            <w:color w:val="046866"/>
            <w:sz w:val="15"/>
            <w:szCs w:val="15"/>
            <w:bdr w:val="none" w:sz="0" w:space="0" w:color="auto" w:frame="1"/>
            <w:lang w:eastAsia="en-GB"/>
          </w:rPr>
          <w:t>Green small stickers - with Guides</w:t>
        </w:r>
      </w:hyperlink>
      <w:r w:rsidRPr="00FD72E1">
        <w:rPr>
          <w:rFonts w:ascii="Verdana" w:eastAsia="Times New Roman" w:hAnsi="Verdana" w:cs="Times New Roman"/>
          <w:color w:val="004742"/>
          <w:sz w:val="15"/>
          <w:szCs w:val="15"/>
          <w:lang w:eastAsia="en-GB"/>
        </w:rPr>
        <w:t xml:space="preserve"> </w:t>
      </w:r>
    </w:p>
    <w:p w:rsidR="00FD72E1" w:rsidRDefault="00FD72E1" w:rsidP="00FD72E1">
      <w:pPr>
        <w:numPr>
          <w:ilvl w:val="0"/>
          <w:numId w:val="1"/>
        </w:numPr>
        <w:shd w:val="clear" w:color="auto" w:fill="F9FCFF"/>
        <w:spacing w:before="100" w:beforeAutospacing="1" w:after="100" w:afterAutospacing="1" w:line="240" w:lineRule="auto"/>
        <w:ind w:left="0"/>
        <w:rPr>
          <w:rFonts w:ascii="Verdana" w:eastAsia="Times New Roman" w:hAnsi="Verdana" w:cs="Times New Roman"/>
          <w:color w:val="004742"/>
          <w:sz w:val="15"/>
          <w:szCs w:val="15"/>
          <w:lang w:eastAsia="en-GB"/>
        </w:rPr>
      </w:pPr>
      <w:r>
        <w:rPr>
          <w:rFonts w:ascii="Verdana" w:eastAsia="Times New Roman" w:hAnsi="Verdana" w:cs="Times New Roman"/>
          <w:noProof/>
          <w:color w:val="046866"/>
          <w:sz w:val="15"/>
          <w:szCs w:val="15"/>
          <w:bdr w:val="none" w:sz="0" w:space="0" w:color="auto" w:frame="1"/>
          <w:lang w:eastAsia="en-GB"/>
        </w:rPr>
        <w:drawing>
          <wp:inline distT="0" distB="0" distL="0" distR="0">
            <wp:extent cx="152400" cy="152400"/>
            <wp:effectExtent l="19050" t="0" r="0" b="0"/>
            <wp:docPr id="81" name="Picture 5" descr="A PDF download fil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DF download file">
                      <a:hlinkClick r:id="rId28"/>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29" w:history="1">
        <w:r w:rsidRPr="00FD72E1">
          <w:rPr>
            <w:rFonts w:ascii="Verdana" w:eastAsia="Times New Roman" w:hAnsi="Verdana" w:cs="Times New Roman"/>
            <w:color w:val="046866"/>
            <w:sz w:val="15"/>
            <w:szCs w:val="15"/>
            <w:bdr w:val="none" w:sz="0" w:space="0" w:color="auto" w:frame="1"/>
            <w:lang w:eastAsia="en-GB"/>
          </w:rPr>
          <w:t>Green small stickers - without Guides</w:t>
        </w:r>
      </w:hyperlink>
      <w:r w:rsidRPr="00FD72E1">
        <w:rPr>
          <w:rFonts w:ascii="Verdana" w:eastAsia="Times New Roman" w:hAnsi="Verdana" w:cs="Times New Roman"/>
          <w:color w:val="004742"/>
          <w:sz w:val="15"/>
          <w:szCs w:val="15"/>
          <w:lang w:eastAsia="en-GB"/>
        </w:rPr>
        <w:t xml:space="preserve"> </w:t>
      </w:r>
    </w:p>
    <w:p w:rsidR="00FD72E1" w:rsidRDefault="00FD72E1" w:rsidP="00FD72E1">
      <w:pPr>
        <w:numPr>
          <w:ilvl w:val="0"/>
          <w:numId w:val="1"/>
        </w:numPr>
        <w:shd w:val="clear" w:color="auto" w:fill="F9FCFF"/>
        <w:spacing w:before="100" w:beforeAutospacing="1" w:after="100" w:afterAutospacing="1" w:line="240" w:lineRule="auto"/>
        <w:ind w:left="0"/>
        <w:rPr>
          <w:rFonts w:ascii="Verdana" w:eastAsia="Times New Roman" w:hAnsi="Verdana" w:cs="Times New Roman"/>
          <w:color w:val="004742"/>
          <w:sz w:val="15"/>
          <w:szCs w:val="15"/>
          <w:lang w:eastAsia="en-GB"/>
        </w:rPr>
      </w:pPr>
      <w:r>
        <w:rPr>
          <w:rFonts w:ascii="Verdana" w:eastAsia="Times New Roman" w:hAnsi="Verdana" w:cs="Times New Roman"/>
          <w:noProof/>
          <w:color w:val="046866"/>
          <w:sz w:val="15"/>
          <w:szCs w:val="15"/>
          <w:bdr w:val="none" w:sz="0" w:space="0" w:color="auto" w:frame="1"/>
          <w:lang w:eastAsia="en-GB"/>
        </w:rPr>
        <w:drawing>
          <wp:inline distT="0" distB="0" distL="0" distR="0">
            <wp:extent cx="152400" cy="152400"/>
            <wp:effectExtent l="19050" t="0" r="0" b="0"/>
            <wp:docPr id="82" name="Picture 6" descr="A PDF download file">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DF download file">
                      <a:hlinkClick r:id="rId30"/>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31" w:history="1">
        <w:r w:rsidRPr="00FD72E1">
          <w:rPr>
            <w:rFonts w:ascii="Verdana" w:eastAsia="Times New Roman" w:hAnsi="Verdana" w:cs="Times New Roman"/>
            <w:color w:val="046866"/>
            <w:sz w:val="15"/>
            <w:szCs w:val="15"/>
            <w:bdr w:val="none" w:sz="0" w:space="0" w:color="auto" w:frame="1"/>
            <w:lang w:eastAsia="en-GB"/>
          </w:rPr>
          <w:t>Orange large stickers - with Guides</w:t>
        </w:r>
      </w:hyperlink>
      <w:r w:rsidRPr="00FD72E1">
        <w:rPr>
          <w:rFonts w:ascii="Verdana" w:eastAsia="Times New Roman" w:hAnsi="Verdana" w:cs="Times New Roman"/>
          <w:color w:val="004742"/>
          <w:sz w:val="15"/>
          <w:szCs w:val="15"/>
          <w:lang w:eastAsia="en-GB"/>
        </w:rPr>
        <w:t xml:space="preserve"> </w:t>
      </w:r>
    </w:p>
    <w:p w:rsidR="00FD72E1" w:rsidRDefault="00FD72E1" w:rsidP="00FD72E1">
      <w:pPr>
        <w:numPr>
          <w:ilvl w:val="0"/>
          <w:numId w:val="1"/>
        </w:numPr>
        <w:shd w:val="clear" w:color="auto" w:fill="F9FCFF"/>
        <w:spacing w:before="100" w:beforeAutospacing="1" w:after="100" w:afterAutospacing="1" w:line="240" w:lineRule="auto"/>
        <w:ind w:left="0"/>
        <w:rPr>
          <w:rFonts w:ascii="Verdana" w:eastAsia="Times New Roman" w:hAnsi="Verdana" w:cs="Times New Roman"/>
          <w:color w:val="004742"/>
          <w:sz w:val="15"/>
          <w:szCs w:val="15"/>
          <w:lang w:eastAsia="en-GB"/>
        </w:rPr>
      </w:pPr>
      <w:r>
        <w:rPr>
          <w:rFonts w:ascii="Verdana" w:eastAsia="Times New Roman" w:hAnsi="Verdana" w:cs="Times New Roman"/>
          <w:noProof/>
          <w:color w:val="046866"/>
          <w:sz w:val="15"/>
          <w:szCs w:val="15"/>
          <w:bdr w:val="none" w:sz="0" w:space="0" w:color="auto" w:frame="1"/>
          <w:lang w:eastAsia="en-GB"/>
        </w:rPr>
        <w:drawing>
          <wp:inline distT="0" distB="0" distL="0" distR="0">
            <wp:extent cx="152400" cy="152400"/>
            <wp:effectExtent l="19050" t="0" r="0" b="0"/>
            <wp:docPr id="83" name="Picture 7" descr="A PDF download fil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DF download file">
                      <a:hlinkClick r:id="rId32"/>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33" w:history="1">
        <w:r w:rsidRPr="00FD72E1">
          <w:rPr>
            <w:rFonts w:ascii="Verdana" w:eastAsia="Times New Roman" w:hAnsi="Verdana" w:cs="Times New Roman"/>
            <w:color w:val="046866"/>
            <w:sz w:val="15"/>
            <w:szCs w:val="15"/>
            <w:bdr w:val="none" w:sz="0" w:space="0" w:color="auto" w:frame="1"/>
            <w:lang w:eastAsia="en-GB"/>
          </w:rPr>
          <w:t>Orange large stickers - without Guides</w:t>
        </w:r>
      </w:hyperlink>
      <w:r w:rsidRPr="00FD72E1">
        <w:rPr>
          <w:rFonts w:ascii="Verdana" w:eastAsia="Times New Roman" w:hAnsi="Verdana" w:cs="Times New Roman"/>
          <w:color w:val="004742"/>
          <w:sz w:val="15"/>
          <w:szCs w:val="15"/>
          <w:lang w:eastAsia="en-GB"/>
        </w:rPr>
        <w:t xml:space="preserve"> </w:t>
      </w:r>
    </w:p>
    <w:p w:rsidR="00FD72E1" w:rsidRDefault="00FD72E1" w:rsidP="00FD72E1">
      <w:pPr>
        <w:numPr>
          <w:ilvl w:val="0"/>
          <w:numId w:val="1"/>
        </w:numPr>
        <w:shd w:val="clear" w:color="auto" w:fill="F9FCFF"/>
        <w:spacing w:before="100" w:beforeAutospacing="1" w:after="100" w:afterAutospacing="1" w:line="240" w:lineRule="auto"/>
        <w:ind w:left="0"/>
        <w:rPr>
          <w:rFonts w:ascii="Verdana" w:eastAsia="Times New Roman" w:hAnsi="Verdana" w:cs="Times New Roman"/>
          <w:color w:val="004742"/>
          <w:sz w:val="15"/>
          <w:szCs w:val="15"/>
          <w:lang w:eastAsia="en-GB"/>
        </w:rPr>
      </w:pPr>
      <w:r>
        <w:rPr>
          <w:rFonts w:ascii="Verdana" w:eastAsia="Times New Roman" w:hAnsi="Verdana" w:cs="Times New Roman"/>
          <w:noProof/>
          <w:color w:val="046866"/>
          <w:sz w:val="15"/>
          <w:szCs w:val="15"/>
          <w:bdr w:val="none" w:sz="0" w:space="0" w:color="auto" w:frame="1"/>
          <w:lang w:eastAsia="en-GB"/>
        </w:rPr>
        <w:drawing>
          <wp:inline distT="0" distB="0" distL="0" distR="0">
            <wp:extent cx="152400" cy="152400"/>
            <wp:effectExtent l="19050" t="0" r="0" b="0"/>
            <wp:docPr id="84" name="Picture 8" descr="A PDF download fil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DF download file">
                      <a:hlinkClick r:id="rId34"/>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35" w:history="1">
        <w:r w:rsidRPr="00FD72E1">
          <w:rPr>
            <w:rFonts w:ascii="Verdana" w:eastAsia="Times New Roman" w:hAnsi="Verdana" w:cs="Times New Roman"/>
            <w:color w:val="046866"/>
            <w:sz w:val="15"/>
            <w:szCs w:val="15"/>
            <w:bdr w:val="none" w:sz="0" w:space="0" w:color="auto" w:frame="1"/>
            <w:lang w:eastAsia="en-GB"/>
          </w:rPr>
          <w:t>Orange small stickers - with Guides</w:t>
        </w:r>
      </w:hyperlink>
      <w:r w:rsidRPr="00FD72E1">
        <w:rPr>
          <w:rFonts w:ascii="Verdana" w:eastAsia="Times New Roman" w:hAnsi="Verdana" w:cs="Times New Roman"/>
          <w:color w:val="004742"/>
          <w:sz w:val="15"/>
          <w:szCs w:val="15"/>
          <w:lang w:eastAsia="en-GB"/>
        </w:rPr>
        <w:t xml:space="preserve"> </w:t>
      </w:r>
    </w:p>
    <w:p w:rsidR="00FD72E1" w:rsidRDefault="00FD72E1" w:rsidP="00FD72E1">
      <w:pPr>
        <w:numPr>
          <w:ilvl w:val="0"/>
          <w:numId w:val="1"/>
        </w:numPr>
        <w:shd w:val="clear" w:color="auto" w:fill="F9FCFF"/>
        <w:spacing w:before="100" w:beforeAutospacing="1" w:after="100" w:afterAutospacing="1" w:line="240" w:lineRule="auto"/>
        <w:ind w:left="0"/>
        <w:rPr>
          <w:rFonts w:ascii="Verdana" w:eastAsia="Times New Roman" w:hAnsi="Verdana" w:cs="Times New Roman"/>
          <w:color w:val="004742"/>
          <w:sz w:val="15"/>
          <w:szCs w:val="15"/>
          <w:lang w:eastAsia="en-GB"/>
        </w:rPr>
      </w:pPr>
      <w:r>
        <w:rPr>
          <w:rFonts w:ascii="Verdana" w:eastAsia="Times New Roman" w:hAnsi="Verdana" w:cs="Times New Roman"/>
          <w:noProof/>
          <w:color w:val="046866"/>
          <w:sz w:val="15"/>
          <w:szCs w:val="15"/>
          <w:bdr w:val="none" w:sz="0" w:space="0" w:color="auto" w:frame="1"/>
          <w:lang w:eastAsia="en-GB"/>
        </w:rPr>
        <w:drawing>
          <wp:inline distT="0" distB="0" distL="0" distR="0">
            <wp:extent cx="152400" cy="152400"/>
            <wp:effectExtent l="19050" t="0" r="0" b="0"/>
            <wp:docPr id="85" name="Picture 9" descr="A PDF download file">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DF download file">
                      <a:hlinkClick r:id="rId36"/>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37" w:history="1">
        <w:r w:rsidRPr="00FD72E1">
          <w:rPr>
            <w:rFonts w:ascii="Verdana" w:eastAsia="Times New Roman" w:hAnsi="Verdana" w:cs="Times New Roman"/>
            <w:color w:val="046866"/>
            <w:sz w:val="15"/>
            <w:szCs w:val="15"/>
            <w:bdr w:val="none" w:sz="0" w:space="0" w:color="auto" w:frame="1"/>
            <w:lang w:eastAsia="en-GB"/>
          </w:rPr>
          <w:t>Orange small stickers - without Guides</w:t>
        </w:r>
      </w:hyperlink>
      <w:r w:rsidRPr="00FD72E1">
        <w:rPr>
          <w:rFonts w:ascii="Verdana" w:eastAsia="Times New Roman" w:hAnsi="Verdana" w:cs="Times New Roman"/>
          <w:color w:val="004742"/>
          <w:sz w:val="15"/>
          <w:szCs w:val="15"/>
          <w:lang w:eastAsia="en-GB"/>
        </w:rPr>
        <w:t xml:space="preserve"> </w:t>
      </w:r>
    </w:p>
    <w:p w:rsidR="00FD72E1" w:rsidRDefault="00FD72E1" w:rsidP="00FD72E1">
      <w:pPr>
        <w:numPr>
          <w:ilvl w:val="0"/>
          <w:numId w:val="1"/>
        </w:numPr>
        <w:shd w:val="clear" w:color="auto" w:fill="F9FCFF"/>
        <w:spacing w:before="100" w:beforeAutospacing="1" w:after="100" w:afterAutospacing="1" w:line="240" w:lineRule="auto"/>
        <w:ind w:left="0"/>
        <w:rPr>
          <w:rFonts w:ascii="Verdana" w:eastAsia="Times New Roman" w:hAnsi="Verdana" w:cs="Times New Roman"/>
          <w:color w:val="004742"/>
          <w:sz w:val="15"/>
          <w:szCs w:val="15"/>
          <w:lang w:eastAsia="en-GB"/>
        </w:rPr>
      </w:pPr>
      <w:r>
        <w:rPr>
          <w:rFonts w:ascii="Verdana" w:eastAsia="Times New Roman" w:hAnsi="Verdana" w:cs="Times New Roman"/>
          <w:noProof/>
          <w:color w:val="046866"/>
          <w:sz w:val="15"/>
          <w:szCs w:val="15"/>
          <w:bdr w:val="none" w:sz="0" w:space="0" w:color="auto" w:frame="1"/>
          <w:lang w:eastAsia="en-GB"/>
        </w:rPr>
        <w:drawing>
          <wp:inline distT="0" distB="0" distL="0" distR="0">
            <wp:extent cx="152400" cy="152400"/>
            <wp:effectExtent l="19050" t="0" r="0" b="0"/>
            <wp:docPr id="86" name="Picture 10" descr="A PDF download file">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DF download file">
                      <a:hlinkClick r:id="rId38"/>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39" w:history="1">
        <w:r w:rsidRPr="00FD72E1">
          <w:rPr>
            <w:rFonts w:ascii="Verdana" w:eastAsia="Times New Roman" w:hAnsi="Verdana" w:cs="Times New Roman"/>
            <w:color w:val="046866"/>
            <w:sz w:val="15"/>
            <w:szCs w:val="15"/>
            <w:bdr w:val="none" w:sz="0" w:space="0" w:color="auto" w:frame="1"/>
            <w:lang w:eastAsia="en-GB"/>
          </w:rPr>
          <w:t>Red large stickers - with Guides</w:t>
        </w:r>
      </w:hyperlink>
      <w:r w:rsidRPr="00FD72E1">
        <w:rPr>
          <w:rFonts w:ascii="Verdana" w:eastAsia="Times New Roman" w:hAnsi="Verdana" w:cs="Times New Roman"/>
          <w:color w:val="004742"/>
          <w:sz w:val="15"/>
          <w:szCs w:val="15"/>
          <w:lang w:eastAsia="en-GB"/>
        </w:rPr>
        <w:t xml:space="preserve"> </w:t>
      </w:r>
    </w:p>
    <w:p w:rsidR="00FD72E1" w:rsidRDefault="00FD72E1" w:rsidP="00FD72E1">
      <w:pPr>
        <w:numPr>
          <w:ilvl w:val="0"/>
          <w:numId w:val="1"/>
        </w:numPr>
        <w:shd w:val="clear" w:color="auto" w:fill="F9FCFF"/>
        <w:spacing w:before="100" w:beforeAutospacing="1" w:after="100" w:afterAutospacing="1" w:line="240" w:lineRule="auto"/>
        <w:ind w:left="0"/>
        <w:rPr>
          <w:rFonts w:ascii="Verdana" w:eastAsia="Times New Roman" w:hAnsi="Verdana" w:cs="Times New Roman"/>
          <w:color w:val="004742"/>
          <w:sz w:val="15"/>
          <w:szCs w:val="15"/>
          <w:lang w:eastAsia="en-GB"/>
        </w:rPr>
      </w:pPr>
      <w:r>
        <w:rPr>
          <w:rFonts w:ascii="Verdana" w:eastAsia="Times New Roman" w:hAnsi="Verdana" w:cs="Times New Roman"/>
          <w:noProof/>
          <w:color w:val="046866"/>
          <w:sz w:val="15"/>
          <w:szCs w:val="15"/>
          <w:bdr w:val="none" w:sz="0" w:space="0" w:color="auto" w:frame="1"/>
          <w:lang w:eastAsia="en-GB"/>
        </w:rPr>
        <w:drawing>
          <wp:inline distT="0" distB="0" distL="0" distR="0">
            <wp:extent cx="152400" cy="152400"/>
            <wp:effectExtent l="19050" t="0" r="0" b="0"/>
            <wp:docPr id="87" name="Picture 11" descr="A PDF download file">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PDF download file">
                      <a:hlinkClick r:id="rId40"/>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41" w:history="1">
        <w:r w:rsidRPr="00FD72E1">
          <w:rPr>
            <w:rFonts w:ascii="Verdana" w:eastAsia="Times New Roman" w:hAnsi="Verdana" w:cs="Times New Roman"/>
            <w:color w:val="046866"/>
            <w:sz w:val="15"/>
            <w:szCs w:val="15"/>
            <w:bdr w:val="none" w:sz="0" w:space="0" w:color="auto" w:frame="1"/>
            <w:lang w:eastAsia="en-GB"/>
          </w:rPr>
          <w:t>Red large stickers - without Guides</w:t>
        </w:r>
      </w:hyperlink>
      <w:r w:rsidRPr="00FD72E1">
        <w:rPr>
          <w:rFonts w:ascii="Verdana" w:eastAsia="Times New Roman" w:hAnsi="Verdana" w:cs="Times New Roman"/>
          <w:color w:val="004742"/>
          <w:sz w:val="15"/>
          <w:szCs w:val="15"/>
          <w:lang w:eastAsia="en-GB"/>
        </w:rPr>
        <w:t xml:space="preserve"> </w:t>
      </w:r>
    </w:p>
    <w:p w:rsidR="00FD72E1" w:rsidRDefault="00FD72E1" w:rsidP="00FD72E1">
      <w:pPr>
        <w:numPr>
          <w:ilvl w:val="0"/>
          <w:numId w:val="1"/>
        </w:numPr>
        <w:shd w:val="clear" w:color="auto" w:fill="F9FCFF"/>
        <w:spacing w:before="100" w:beforeAutospacing="1" w:after="100" w:afterAutospacing="1" w:line="240" w:lineRule="auto"/>
        <w:ind w:left="0"/>
        <w:rPr>
          <w:rFonts w:ascii="Verdana" w:eastAsia="Times New Roman" w:hAnsi="Verdana" w:cs="Times New Roman"/>
          <w:color w:val="004742"/>
          <w:sz w:val="15"/>
          <w:szCs w:val="15"/>
          <w:lang w:eastAsia="en-GB"/>
        </w:rPr>
      </w:pPr>
      <w:r>
        <w:rPr>
          <w:rFonts w:ascii="Verdana" w:eastAsia="Times New Roman" w:hAnsi="Verdana" w:cs="Times New Roman"/>
          <w:noProof/>
          <w:color w:val="046866"/>
          <w:sz w:val="15"/>
          <w:szCs w:val="15"/>
          <w:bdr w:val="none" w:sz="0" w:space="0" w:color="auto" w:frame="1"/>
          <w:lang w:eastAsia="en-GB"/>
        </w:rPr>
        <w:drawing>
          <wp:inline distT="0" distB="0" distL="0" distR="0">
            <wp:extent cx="152400" cy="152400"/>
            <wp:effectExtent l="19050" t="0" r="0" b="0"/>
            <wp:docPr id="88" name="Picture 12" descr="A PDF download file">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PDF download file">
                      <a:hlinkClick r:id="rId42"/>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43" w:history="1">
        <w:r w:rsidRPr="00FD72E1">
          <w:rPr>
            <w:rFonts w:ascii="Verdana" w:eastAsia="Times New Roman" w:hAnsi="Verdana" w:cs="Times New Roman"/>
            <w:color w:val="046866"/>
            <w:sz w:val="15"/>
            <w:szCs w:val="15"/>
            <w:bdr w:val="none" w:sz="0" w:space="0" w:color="auto" w:frame="1"/>
            <w:lang w:eastAsia="en-GB"/>
          </w:rPr>
          <w:t>Red small stickers - with Guides</w:t>
        </w:r>
      </w:hyperlink>
      <w:r w:rsidRPr="00FD72E1">
        <w:rPr>
          <w:rFonts w:ascii="Verdana" w:eastAsia="Times New Roman" w:hAnsi="Verdana" w:cs="Times New Roman"/>
          <w:color w:val="004742"/>
          <w:sz w:val="15"/>
          <w:szCs w:val="15"/>
          <w:lang w:eastAsia="en-GB"/>
        </w:rPr>
        <w:t xml:space="preserve"> </w:t>
      </w:r>
    </w:p>
    <w:p w:rsidR="00B80C57" w:rsidRPr="00FD72E1" w:rsidRDefault="00FD72E1" w:rsidP="00FD72E1">
      <w:pPr>
        <w:numPr>
          <w:ilvl w:val="0"/>
          <w:numId w:val="1"/>
        </w:numPr>
        <w:shd w:val="clear" w:color="auto" w:fill="F9FCFF"/>
        <w:spacing w:before="100" w:beforeAutospacing="1" w:after="100" w:afterAutospacing="1" w:line="240" w:lineRule="auto"/>
        <w:ind w:left="0"/>
        <w:rPr>
          <w:rFonts w:ascii="Verdana" w:eastAsia="Times New Roman" w:hAnsi="Verdana" w:cs="Times New Roman"/>
          <w:color w:val="004742"/>
          <w:sz w:val="15"/>
          <w:szCs w:val="15"/>
          <w:lang w:eastAsia="en-GB"/>
        </w:rPr>
      </w:pPr>
      <w:r>
        <w:rPr>
          <w:rFonts w:ascii="Verdana" w:eastAsia="Times New Roman" w:hAnsi="Verdana" w:cs="Times New Roman"/>
          <w:noProof/>
          <w:color w:val="046866"/>
          <w:sz w:val="15"/>
          <w:szCs w:val="15"/>
          <w:bdr w:val="none" w:sz="0" w:space="0" w:color="auto" w:frame="1"/>
          <w:lang w:eastAsia="en-GB"/>
        </w:rPr>
        <w:drawing>
          <wp:inline distT="0" distB="0" distL="0" distR="0">
            <wp:extent cx="152400" cy="152400"/>
            <wp:effectExtent l="19050" t="0" r="0" b="0"/>
            <wp:docPr id="89" name="Picture 13" descr="A PDF download file">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DF download file">
                      <a:hlinkClick r:id="rId44"/>
                    </pic:cNvPr>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45" w:history="1">
        <w:r w:rsidRPr="00FD72E1">
          <w:rPr>
            <w:rFonts w:ascii="Verdana" w:eastAsia="Times New Roman" w:hAnsi="Verdana" w:cs="Times New Roman"/>
            <w:color w:val="046866"/>
            <w:sz w:val="15"/>
            <w:szCs w:val="15"/>
            <w:bdr w:val="none" w:sz="0" w:space="0" w:color="auto" w:frame="1"/>
            <w:lang w:eastAsia="en-GB"/>
          </w:rPr>
          <w:t>Red small stickers - without Guides</w:t>
        </w:r>
      </w:hyperlink>
      <w:r w:rsidRPr="00FD72E1">
        <w:rPr>
          <w:rFonts w:ascii="Verdana" w:eastAsia="Times New Roman" w:hAnsi="Verdana" w:cs="Times New Roman"/>
          <w:color w:val="004742"/>
          <w:sz w:val="15"/>
          <w:szCs w:val="15"/>
          <w:lang w:eastAsia="en-GB"/>
        </w:rPr>
        <w:t xml:space="preserve"> </w:t>
      </w:r>
    </w:p>
    <w:sectPr w:rsidR="00B80C57" w:rsidRPr="00FD72E1" w:rsidSect="00982CD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3pt;height:4.5pt" o:bullet="t">
        <v:imagedata r:id="rId1" o:title="bullet_pc"/>
      </v:shape>
    </w:pict>
  </w:numPicBullet>
  <w:abstractNum w:abstractNumId="0">
    <w:nsid w:val="247969D6"/>
    <w:multiLevelType w:val="multilevel"/>
    <w:tmpl w:val="2CECDA68"/>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C15A19"/>
    <w:multiLevelType w:val="multilevel"/>
    <w:tmpl w:val="7092EC8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80C57"/>
    <w:rsid w:val="003D60EF"/>
    <w:rsid w:val="007F3EA9"/>
    <w:rsid w:val="00982CD2"/>
    <w:rsid w:val="00A10E8F"/>
    <w:rsid w:val="00B80C57"/>
    <w:rsid w:val="00CB142C"/>
    <w:rsid w:val="00E630F9"/>
    <w:rsid w:val="00FD72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C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C57"/>
    <w:rPr>
      <w:rFonts w:ascii="Tahoma" w:hAnsi="Tahoma" w:cs="Tahoma"/>
      <w:sz w:val="16"/>
      <w:szCs w:val="16"/>
    </w:rPr>
  </w:style>
  <w:style w:type="paragraph" w:styleId="ListParagraph">
    <w:name w:val="List Paragraph"/>
    <w:basedOn w:val="Normal"/>
    <w:uiPriority w:val="34"/>
    <w:qFormat/>
    <w:rsid w:val="00A10E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uc.org.uk/bcmp_campaigns" TargetMode="External"/><Relationship Id="rId13" Type="http://schemas.openxmlformats.org/officeDocument/2006/relationships/hyperlink" Target="http://www.eauc.org.uk/file_uploads/ucccfs_step_by_step_guide_spreadsheet_v1_1.xls" TargetMode="External"/><Relationship Id="rId18" Type="http://schemas.openxmlformats.org/officeDocument/2006/relationships/hyperlink" Target="http://www.eauc.org.uk/file_uploads/ucccfs_traffic_light_stickers_information_sheet_v1_2.pdf" TargetMode="External"/><Relationship Id="rId26" Type="http://schemas.openxmlformats.org/officeDocument/2006/relationships/hyperlink" Target="http://www.eauc.org.uk/file_uploads/green_label_8x2_5_for_cutting_guide_only_oct10.pdf" TargetMode="External"/><Relationship Id="rId39" Type="http://schemas.openxmlformats.org/officeDocument/2006/relationships/hyperlink" Target="http://www.eauc.org.uk/file_uploads/red_label_3_5x3_5_for_cutting_guide_only_oct10.pdf" TargetMode="External"/><Relationship Id="rId3" Type="http://schemas.openxmlformats.org/officeDocument/2006/relationships/settings" Target="settings.xml"/><Relationship Id="rId21" Type="http://schemas.openxmlformats.org/officeDocument/2006/relationships/hyperlink" Target="http://www.eauc.org.uk/file_uploads/green_label_3_5x3_5_for_cutting_guide_only_oct10.pdf" TargetMode="External"/><Relationship Id="rId34" Type="http://schemas.openxmlformats.org/officeDocument/2006/relationships/hyperlink" Target="http://www.eauc.org.uk/file_uploads/orange_label_8x2_5_for_cutting_guide_only_oct10.pdf" TargetMode="External"/><Relationship Id="rId42" Type="http://schemas.openxmlformats.org/officeDocument/2006/relationships/hyperlink" Target="http://www.eauc.org.uk/file_uploads/red_label_8x2_5_for_cutting_guide_only_oct10.pdf" TargetMode="External"/><Relationship Id="rId47" Type="http://schemas.openxmlformats.org/officeDocument/2006/relationships/theme" Target="theme/theme1.xml"/><Relationship Id="rId7" Type="http://schemas.openxmlformats.org/officeDocument/2006/relationships/hyperlink" Target="http://www.eauc.org.uk/file_uploads/ucccfs_electrical_equipment_checklists_v1_2.doc" TargetMode="External"/><Relationship Id="rId12" Type="http://schemas.openxmlformats.org/officeDocument/2006/relationships/image" Target="media/image3.gif"/><Relationship Id="rId17" Type="http://schemas.openxmlformats.org/officeDocument/2006/relationships/hyperlink" Target="http://www.eauc.org.uk/file_uploads/ucccfs_electrical_equipment_checklists_v1_2.doc" TargetMode="External"/><Relationship Id="rId25" Type="http://schemas.openxmlformats.org/officeDocument/2006/relationships/hyperlink" Target="http://www.eauc.org.uk/file_uploads/green_label_3_5x3_5_to_print_no_guides_oct10.pdf" TargetMode="External"/><Relationship Id="rId33" Type="http://schemas.openxmlformats.org/officeDocument/2006/relationships/hyperlink" Target="http://www.eauc.org.uk/file_uploads/orange_label_3_5x3_5_to_print_no_guides_oct10.pdf" TargetMode="External"/><Relationship Id="rId38" Type="http://schemas.openxmlformats.org/officeDocument/2006/relationships/hyperlink" Target="http://www.eauc.org.uk/file_uploads/red_label_3_5x3_5_for_cutting_guide_only_oct10.pdf"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auc.org.uk/file_uploads/ucccfs_electrical_equipment_room_guide_v1.doc" TargetMode="External"/><Relationship Id="rId20" Type="http://schemas.openxmlformats.org/officeDocument/2006/relationships/hyperlink" Target="http://www.eauc.org.uk/file_uploads/ucccfs_traffic_light_stickers_information_sheet_v1_2.pdf" TargetMode="External"/><Relationship Id="rId29" Type="http://schemas.openxmlformats.org/officeDocument/2006/relationships/hyperlink" Target="http://www.eauc.org.uk/file_uploads/green_label_8x2_5_to_print_no_guides_oct10.pdf" TargetMode="External"/><Relationship Id="rId41" Type="http://schemas.openxmlformats.org/officeDocument/2006/relationships/hyperlink" Target="http://www.eauc.org.uk/file_uploads/red_label_3_5x3_5_to_print_no_guides_oct10.pdf" TargetMode="External"/><Relationship Id="rId1" Type="http://schemas.openxmlformats.org/officeDocument/2006/relationships/numbering" Target="numbering.xml"/><Relationship Id="rId6" Type="http://schemas.openxmlformats.org/officeDocument/2006/relationships/hyperlink" Target="http://www.eauc.org.uk/file_uploads/ucccfs_step_by_step_guide_spreadsheet_v1_1.xls" TargetMode="External"/><Relationship Id="rId11" Type="http://schemas.openxmlformats.org/officeDocument/2006/relationships/hyperlink" Target="http://www.eauc.org.uk/file_uploads/ucccfs_step_by_step_guide_v1_1.doc" TargetMode="External"/><Relationship Id="rId24" Type="http://schemas.openxmlformats.org/officeDocument/2006/relationships/hyperlink" Target="http://www.eauc.org.uk/file_uploads/green_label_3_5x3_5_to_print_no_guides_oct10.pdf" TargetMode="External"/><Relationship Id="rId32" Type="http://schemas.openxmlformats.org/officeDocument/2006/relationships/hyperlink" Target="http://www.eauc.org.uk/file_uploads/orange_label_3_5x3_5_to_print_no_guides_oct10.pdf" TargetMode="External"/><Relationship Id="rId37" Type="http://schemas.openxmlformats.org/officeDocument/2006/relationships/hyperlink" Target="http://www.eauc.org.uk/file_uploads/orange_label_8x2_5_to_print_no_guides_oct10.pdf" TargetMode="External"/><Relationship Id="rId40" Type="http://schemas.openxmlformats.org/officeDocument/2006/relationships/hyperlink" Target="http://www.eauc.org.uk/file_uploads/red_label_3_5x3_5_to_print_no_guides_oct10.pdf" TargetMode="External"/><Relationship Id="rId45" Type="http://schemas.openxmlformats.org/officeDocument/2006/relationships/hyperlink" Target="http://www.eauc.org.uk/file_uploads/red_label_8x2_5_to_print_no_guides_oct10.pdf" TargetMode="External"/><Relationship Id="rId5" Type="http://schemas.openxmlformats.org/officeDocument/2006/relationships/hyperlink" Target="http://www.eauc.org.uk/file_uploads/ucccfs_step_by_step_guide_v1_1.doc" TargetMode="External"/><Relationship Id="rId15" Type="http://schemas.openxmlformats.org/officeDocument/2006/relationships/hyperlink" Target="http://www.eauc.org.uk/file_uploads/ucccfs_unit_converter_v1_3.xlsx" TargetMode="External"/><Relationship Id="rId23" Type="http://schemas.openxmlformats.org/officeDocument/2006/relationships/hyperlink" Target="http://www.eauc.org.uk/file_uploads/green_label_3_5x3_5_for_cutting_guide_only_oct10.pdf" TargetMode="External"/><Relationship Id="rId28" Type="http://schemas.openxmlformats.org/officeDocument/2006/relationships/hyperlink" Target="http://www.eauc.org.uk/file_uploads/green_label_8x2_5_to_print_no_guides_oct10.pdf" TargetMode="External"/><Relationship Id="rId36" Type="http://schemas.openxmlformats.org/officeDocument/2006/relationships/hyperlink" Target="http://www.eauc.org.uk/file_uploads/orange_label_8x2_5_to_print_no_guides_oct10.pdf" TargetMode="External"/><Relationship Id="rId10" Type="http://schemas.openxmlformats.org/officeDocument/2006/relationships/image" Target="media/image2.gif"/><Relationship Id="rId19" Type="http://schemas.openxmlformats.org/officeDocument/2006/relationships/image" Target="media/image4.gif"/><Relationship Id="rId31" Type="http://schemas.openxmlformats.org/officeDocument/2006/relationships/hyperlink" Target="http://www.eauc.org.uk/file_uploads/orange_label_3_5x3_5_for_cutting_guide_only_oct10.pdf" TargetMode="External"/><Relationship Id="rId44" Type="http://schemas.openxmlformats.org/officeDocument/2006/relationships/hyperlink" Target="http://www.eauc.org.uk/file_uploads/red_label_8x2_5_to_print_no_guides_oct10.pdf" TargetMode="External"/><Relationship Id="rId4" Type="http://schemas.openxmlformats.org/officeDocument/2006/relationships/webSettings" Target="webSettings.xml"/><Relationship Id="rId9" Type="http://schemas.openxmlformats.org/officeDocument/2006/relationships/hyperlink" Target="http://www.eauc.org.uk/file_uploads/ucccfs_electrical_equipment_room_guide_v1.doc" TargetMode="External"/><Relationship Id="rId14" Type="http://schemas.openxmlformats.org/officeDocument/2006/relationships/hyperlink" Target="http://www.eauc.org.uk/file_uploads/ucccfs_unit_converter_v1_3.xlsx" TargetMode="External"/><Relationship Id="rId22" Type="http://schemas.openxmlformats.org/officeDocument/2006/relationships/image" Target="media/image5.gif"/><Relationship Id="rId27" Type="http://schemas.openxmlformats.org/officeDocument/2006/relationships/hyperlink" Target="http://www.eauc.org.uk/file_uploads/green_label_8x2_5_for_cutting_guide_only_oct10.pdf" TargetMode="External"/><Relationship Id="rId30" Type="http://schemas.openxmlformats.org/officeDocument/2006/relationships/hyperlink" Target="http://www.eauc.org.uk/file_uploads/orange_label_3_5x3_5_for_cutting_guide_only_oct10.pdf" TargetMode="External"/><Relationship Id="rId35" Type="http://schemas.openxmlformats.org/officeDocument/2006/relationships/hyperlink" Target="http://www.eauc.org.uk/file_uploads/orange_label_8x2_5_for_cutting_guide_only_oct10.pdf" TargetMode="External"/><Relationship Id="rId43" Type="http://schemas.openxmlformats.org/officeDocument/2006/relationships/hyperlink" Target="http://www.eauc.org.uk/file_uploads/red_label_8x2_5_for_cutting_guide_only_oct10.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Queen Margaret University</Company>
  <LinksUpToDate>false</LinksUpToDate>
  <CharactersWithSpaces>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pmarillat</dc:creator>
  <cp:keywords/>
  <dc:description/>
  <cp:lastModifiedBy>pmarillat</cp:lastModifiedBy>
  <cp:revision>2</cp:revision>
  <dcterms:created xsi:type="dcterms:W3CDTF">2011-06-15T09:51:00Z</dcterms:created>
  <dcterms:modified xsi:type="dcterms:W3CDTF">2011-06-15T10:33:00Z</dcterms:modified>
</cp:coreProperties>
</file>