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7" w:rsidRPr="00026877" w:rsidRDefault="002C6AA7" w:rsidP="002C6AA7">
      <w:pPr>
        <w:jc w:val="center"/>
        <w:rPr>
          <w:b/>
          <w:sz w:val="28"/>
        </w:rPr>
      </w:pPr>
      <w:r w:rsidRPr="00026877">
        <w:rPr>
          <w:b/>
          <w:sz w:val="28"/>
        </w:rPr>
        <w:t>Environmental Champion Engagement Case Study</w:t>
      </w:r>
    </w:p>
    <w:p w:rsidR="007F78D4" w:rsidRDefault="007F78D4" w:rsidP="00026877">
      <w:r>
        <w:t>As a group, develop a plan to engage with a team of environmental champions across your small campus.</w:t>
      </w:r>
    </w:p>
    <w:p w:rsidR="00026877" w:rsidRDefault="00026877" w:rsidP="00026877">
      <w:r>
        <w:t xml:space="preserve">Features of the </w:t>
      </w:r>
      <w:r w:rsidR="007F78D4">
        <w:t>campus</w:t>
      </w:r>
      <w:r>
        <w:t xml:space="preserve"> and occupants:</w:t>
      </w:r>
    </w:p>
    <w:p w:rsidR="002C6AA7" w:rsidRDefault="007F78D4" w:rsidP="00026877">
      <w:pPr>
        <w:pStyle w:val="ListParagraph"/>
        <w:numPr>
          <w:ilvl w:val="0"/>
          <w:numId w:val="1"/>
        </w:numPr>
      </w:pPr>
      <w:r>
        <w:t>Mixture of 5 office buildings, a facilities management and office and yard, 10 mixed use teaching and learning buildings and a Students’ Union</w:t>
      </w:r>
      <w:bookmarkStart w:id="0" w:name="_GoBack"/>
      <w:bookmarkEnd w:id="0"/>
    </w:p>
    <w:p w:rsidR="00026877" w:rsidRDefault="00026877" w:rsidP="00026877">
      <w:pPr>
        <w:pStyle w:val="ListParagraph"/>
        <w:numPr>
          <w:ilvl w:val="0"/>
          <w:numId w:val="1"/>
        </w:numPr>
      </w:pPr>
      <w:r>
        <w:t xml:space="preserve">Each </w:t>
      </w:r>
      <w:r w:rsidR="007F78D4">
        <w:t>building has a sub meter</w:t>
      </w:r>
    </w:p>
    <w:p w:rsidR="00026877" w:rsidRDefault="00026877" w:rsidP="00026877">
      <w:pPr>
        <w:pStyle w:val="ListParagraph"/>
        <w:numPr>
          <w:ilvl w:val="0"/>
          <w:numId w:val="1"/>
        </w:numPr>
      </w:pPr>
      <w:r>
        <w:t>All office staff working regularly between 9 – 5, taking lunch variously between 1200 – 1400</w:t>
      </w:r>
    </w:p>
    <w:p w:rsidR="00026877" w:rsidRDefault="00026877" w:rsidP="00026877">
      <w:pPr>
        <w:pStyle w:val="ListParagraph"/>
        <w:numPr>
          <w:ilvl w:val="0"/>
          <w:numId w:val="1"/>
        </w:numPr>
      </w:pPr>
      <w:r>
        <w:t>Building</w:t>
      </w:r>
      <w:r w:rsidR="007F78D4">
        <w:t>s not in use at the weekends</w:t>
      </w:r>
    </w:p>
    <w:p w:rsidR="00026877" w:rsidRDefault="00026877" w:rsidP="00026877">
      <w:pPr>
        <w:pStyle w:val="ListParagraph"/>
        <w:numPr>
          <w:ilvl w:val="0"/>
          <w:numId w:val="1"/>
        </w:numPr>
      </w:pPr>
      <w:r>
        <w:t>Access to email staff, use noticeboards and entry in newsletter</w:t>
      </w:r>
    </w:p>
    <w:p w:rsidR="00026877" w:rsidRDefault="00026877" w:rsidP="00026877">
      <w:pPr>
        <w:ind w:left="360"/>
      </w:pPr>
    </w:p>
    <w:p w:rsidR="00DD7CF2" w:rsidRDefault="002C6AA7" w:rsidP="002C6AA7">
      <w:pPr>
        <w:jc w:val="center"/>
      </w:pPr>
      <w:r w:rsidRPr="002C6AA7">
        <w:rPr>
          <w:noProof/>
          <w:lang w:eastAsia="en-GB"/>
        </w:rPr>
        <w:drawing>
          <wp:inline distT="0" distB="0" distL="0" distR="0" wp14:anchorId="5A85A3C3" wp14:editId="53E85657">
            <wp:extent cx="3981040" cy="3398979"/>
            <wp:effectExtent l="0" t="0" r="635" b="0"/>
            <wp:docPr id="6" name="Picture 5" descr="Carr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arrington.JPG"/>
                    <pic:cNvPicPr>
                      <a:picLocks noChangeAspect="1"/>
                    </pic:cNvPicPr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981040" cy="3398979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2C6AA7" w:rsidRDefault="00026877" w:rsidP="00026877">
      <w:r>
        <w:t>Points to consider:</w:t>
      </w:r>
    </w:p>
    <w:p w:rsidR="00026877" w:rsidRDefault="00026877" w:rsidP="00026877">
      <w:pPr>
        <w:pStyle w:val="ListParagraph"/>
        <w:numPr>
          <w:ilvl w:val="0"/>
          <w:numId w:val="2"/>
        </w:numPr>
      </w:pPr>
      <w:r>
        <w:t xml:space="preserve">How </w:t>
      </w:r>
      <w:r w:rsidR="007F78D4">
        <w:t>much data do you want to give your ECs?</w:t>
      </w:r>
    </w:p>
    <w:p w:rsidR="00026877" w:rsidRDefault="00026877" w:rsidP="00026877">
      <w:pPr>
        <w:pStyle w:val="ListParagraph"/>
        <w:numPr>
          <w:ilvl w:val="0"/>
          <w:numId w:val="2"/>
        </w:numPr>
      </w:pPr>
      <w:r>
        <w:t xml:space="preserve">How will you </w:t>
      </w:r>
      <w:r w:rsidR="007F78D4">
        <w:t xml:space="preserve">present the </w:t>
      </w:r>
      <w:r>
        <w:t>data?</w:t>
      </w:r>
    </w:p>
    <w:p w:rsidR="00026877" w:rsidRDefault="00026877" w:rsidP="00026877">
      <w:pPr>
        <w:pStyle w:val="ListParagraph"/>
        <w:numPr>
          <w:ilvl w:val="0"/>
          <w:numId w:val="2"/>
        </w:numPr>
      </w:pPr>
      <w:r>
        <w:t xml:space="preserve">What </w:t>
      </w:r>
      <w:r w:rsidR="007F78D4">
        <w:t>are the possible actions?</w:t>
      </w:r>
    </w:p>
    <w:p w:rsidR="00026877" w:rsidRDefault="00026877" w:rsidP="00026877">
      <w:pPr>
        <w:pStyle w:val="ListParagraph"/>
        <w:numPr>
          <w:ilvl w:val="0"/>
          <w:numId w:val="2"/>
        </w:numPr>
      </w:pPr>
      <w:r>
        <w:t>How will they have the opportunity to act?</w:t>
      </w:r>
    </w:p>
    <w:p w:rsidR="007F78D4" w:rsidRDefault="007F78D4" w:rsidP="00026877">
      <w:pPr>
        <w:pStyle w:val="ListParagraph"/>
        <w:numPr>
          <w:ilvl w:val="0"/>
          <w:numId w:val="2"/>
        </w:numPr>
      </w:pPr>
      <w:r>
        <w:t>How many champions do you expect to have?</w:t>
      </w:r>
    </w:p>
    <w:p w:rsidR="00026877" w:rsidRDefault="00026877" w:rsidP="00026877">
      <w:pPr>
        <w:pStyle w:val="ListParagraph"/>
        <w:numPr>
          <w:ilvl w:val="0"/>
          <w:numId w:val="2"/>
        </w:numPr>
      </w:pPr>
      <w:r>
        <w:t>Frequency of your actions</w:t>
      </w:r>
      <w:r w:rsidR="007F78D4">
        <w:t>, e.g. coordination</w:t>
      </w:r>
      <w:r>
        <w:t xml:space="preserve">. </w:t>
      </w:r>
    </w:p>
    <w:p w:rsidR="002C6AA7" w:rsidRDefault="002C6AA7" w:rsidP="002C6AA7">
      <w:pPr>
        <w:jc w:val="center"/>
      </w:pPr>
    </w:p>
    <w:sectPr w:rsidR="002C6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C9D"/>
    <w:multiLevelType w:val="hybridMultilevel"/>
    <w:tmpl w:val="EC06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139F1"/>
    <w:multiLevelType w:val="hybridMultilevel"/>
    <w:tmpl w:val="119A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7"/>
    <w:rsid w:val="00026877"/>
    <w:rsid w:val="002C6AA7"/>
    <w:rsid w:val="007F78D4"/>
    <w:rsid w:val="00D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Yearley</dc:creator>
  <cp:lastModifiedBy>Thomas Yearley</cp:lastModifiedBy>
  <cp:revision>2</cp:revision>
  <dcterms:created xsi:type="dcterms:W3CDTF">2012-02-09T15:43:00Z</dcterms:created>
  <dcterms:modified xsi:type="dcterms:W3CDTF">2012-02-29T15:52:00Z</dcterms:modified>
</cp:coreProperties>
</file>